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805"/>
        <w:tblW w:w="9894" w:type="dxa"/>
        <w:tblBorders>
          <w:insideV w:val="single" w:sz="12" w:space="0" w:color="FF9900"/>
        </w:tblBorders>
        <w:tblCellMar>
          <w:left w:w="57" w:type="dxa"/>
          <w:right w:w="57" w:type="dxa"/>
        </w:tblCellMar>
        <w:tblLook w:val="01E0" w:firstRow="1" w:lastRow="1" w:firstColumn="1" w:lastColumn="1" w:noHBand="0" w:noVBand="0"/>
      </w:tblPr>
      <w:tblGrid>
        <w:gridCol w:w="3743"/>
        <w:gridCol w:w="6151"/>
      </w:tblGrid>
      <w:tr w:rsidR="00017CC7" w:rsidRPr="00993686" w14:paraId="6E456F28" w14:textId="77777777">
        <w:tc>
          <w:tcPr>
            <w:tcW w:w="3743" w:type="dxa"/>
            <w:tcBorders>
              <w:right w:val="single" w:sz="12" w:space="0" w:color="FF9900"/>
            </w:tcBorders>
          </w:tcPr>
          <w:p w14:paraId="09543D1E" w14:textId="77777777" w:rsidR="00017CC7" w:rsidRPr="00993686" w:rsidRDefault="00D5728F">
            <w:pPr>
              <w:pStyle w:val="Default"/>
              <w:ind w:right="432"/>
              <w:jc w:val="center"/>
              <w:rPr>
                <w:rFonts w:ascii="Verdana" w:hAnsi="Verdana" w:cs="Arial"/>
                <w:b/>
                <w:bCs/>
                <w:sz w:val="22"/>
                <w:szCs w:val="22"/>
              </w:rPr>
            </w:pPr>
            <w:r w:rsidRPr="00993686">
              <w:rPr>
                <w:rFonts w:ascii="Verdana" w:hAnsi="Verdana" w:cs="Arial"/>
                <w:noProof/>
              </w:rPr>
              <w:drawing>
                <wp:inline distT="0" distB="0" distL="0" distR="0" wp14:anchorId="7FA2EEE5" wp14:editId="28B3C5BF">
                  <wp:extent cx="1562100" cy="1371600"/>
                  <wp:effectExtent l="0" t="0" r="0"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2100" cy="1371600"/>
                          </a:xfrm>
                          <a:prstGeom prst="rect">
                            <a:avLst/>
                          </a:prstGeom>
                          <a:noFill/>
                          <a:ln>
                            <a:noFill/>
                          </a:ln>
                        </pic:spPr>
                      </pic:pic>
                    </a:graphicData>
                  </a:graphic>
                </wp:inline>
              </w:drawing>
            </w:r>
          </w:p>
          <w:p w14:paraId="7FB95D05" w14:textId="77777777" w:rsidR="00017CC7" w:rsidRPr="00993686" w:rsidRDefault="00750159">
            <w:pPr>
              <w:pStyle w:val="Default"/>
              <w:ind w:right="432"/>
              <w:jc w:val="center"/>
              <w:rPr>
                <w:rFonts w:ascii="Verdana" w:hAnsi="Verdana" w:cs="Arial"/>
                <w:b/>
                <w:bCs/>
                <w:sz w:val="22"/>
                <w:szCs w:val="22"/>
              </w:rPr>
            </w:pPr>
            <w:r>
              <w:rPr>
                <w:rFonts w:ascii="Tahoma" w:hAnsi="Tahoma" w:cs="Tahoma"/>
                <w:bCs/>
                <w:i/>
              </w:rPr>
              <w:t>Soggetto Aggregatore della Regione Puglia</w:t>
            </w:r>
          </w:p>
          <w:p w14:paraId="053280B5" w14:textId="77777777" w:rsidR="00017CC7" w:rsidRPr="00993686" w:rsidRDefault="00017CC7">
            <w:pPr>
              <w:pStyle w:val="Default"/>
              <w:ind w:right="432"/>
              <w:jc w:val="center"/>
              <w:rPr>
                <w:rFonts w:ascii="Verdana" w:hAnsi="Verdana" w:cs="Arial"/>
                <w:b/>
                <w:bCs/>
                <w:sz w:val="22"/>
                <w:szCs w:val="22"/>
              </w:rPr>
            </w:pPr>
          </w:p>
          <w:p w14:paraId="7D8044D7" w14:textId="77777777" w:rsidR="00017CC7" w:rsidRPr="00993686" w:rsidRDefault="00017CC7">
            <w:pPr>
              <w:pStyle w:val="Default"/>
              <w:ind w:right="432"/>
              <w:jc w:val="center"/>
              <w:rPr>
                <w:rFonts w:ascii="Verdana" w:hAnsi="Verdana" w:cs="Arial"/>
                <w:b/>
                <w:bCs/>
                <w:sz w:val="22"/>
                <w:szCs w:val="22"/>
              </w:rPr>
            </w:pPr>
          </w:p>
        </w:tc>
        <w:tc>
          <w:tcPr>
            <w:tcW w:w="6151" w:type="dxa"/>
            <w:tcBorders>
              <w:left w:val="single" w:sz="12" w:space="0" w:color="FF9900"/>
            </w:tcBorders>
          </w:tcPr>
          <w:p w14:paraId="3CDDE8F0" w14:textId="77777777" w:rsidR="00017CC7" w:rsidRPr="00993686" w:rsidRDefault="00017CC7">
            <w:pPr>
              <w:pStyle w:val="Default"/>
              <w:ind w:left="345" w:right="432"/>
              <w:jc w:val="both"/>
              <w:rPr>
                <w:rFonts w:ascii="Verdana" w:hAnsi="Verdana" w:cs="Arial"/>
                <w:b/>
                <w:bCs/>
              </w:rPr>
            </w:pPr>
          </w:p>
          <w:p w14:paraId="283E0A58" w14:textId="77777777" w:rsidR="00017CC7" w:rsidRPr="00993686" w:rsidRDefault="00017CC7" w:rsidP="00E615F9">
            <w:pPr>
              <w:pStyle w:val="Default"/>
              <w:ind w:left="345" w:right="432"/>
              <w:rPr>
                <w:rFonts w:ascii="Verdana" w:hAnsi="Verdana" w:cs="Arial"/>
                <w:b/>
                <w:bCs/>
                <w:sz w:val="22"/>
                <w:szCs w:val="22"/>
              </w:rPr>
            </w:pPr>
          </w:p>
          <w:p w14:paraId="6F1F8C8F" w14:textId="77777777" w:rsidR="00DD2014" w:rsidRPr="00993686" w:rsidRDefault="00DD2014" w:rsidP="00E615F9">
            <w:pPr>
              <w:pStyle w:val="Default"/>
              <w:ind w:left="345" w:right="432"/>
              <w:rPr>
                <w:rFonts w:ascii="Verdana" w:hAnsi="Verdana" w:cs="Arial"/>
                <w:b/>
                <w:bCs/>
                <w:sz w:val="22"/>
                <w:szCs w:val="22"/>
              </w:rPr>
            </w:pPr>
          </w:p>
          <w:p w14:paraId="28604BCD" w14:textId="77777777" w:rsidR="00DD2014" w:rsidRPr="00993686" w:rsidRDefault="00DD2014" w:rsidP="00E615F9">
            <w:pPr>
              <w:pStyle w:val="Default"/>
              <w:ind w:left="345" w:right="432"/>
              <w:rPr>
                <w:rFonts w:ascii="Verdana" w:hAnsi="Verdana" w:cs="Arial"/>
                <w:b/>
                <w:bCs/>
                <w:sz w:val="22"/>
                <w:szCs w:val="22"/>
              </w:rPr>
            </w:pPr>
          </w:p>
          <w:p w14:paraId="1148C913" w14:textId="77777777" w:rsidR="00DD2014" w:rsidRPr="00993686" w:rsidRDefault="00DD2014" w:rsidP="00E615F9">
            <w:pPr>
              <w:pStyle w:val="Default"/>
              <w:ind w:left="345" w:right="432"/>
              <w:rPr>
                <w:rFonts w:ascii="Verdana" w:hAnsi="Verdana" w:cs="Arial"/>
                <w:b/>
                <w:bCs/>
                <w:sz w:val="22"/>
                <w:szCs w:val="22"/>
              </w:rPr>
            </w:pPr>
          </w:p>
          <w:p w14:paraId="305689F6" w14:textId="77777777" w:rsidR="00DD2014" w:rsidRPr="00993686" w:rsidRDefault="00DD2014" w:rsidP="00E615F9">
            <w:pPr>
              <w:pStyle w:val="Default"/>
              <w:ind w:left="345" w:right="432"/>
              <w:rPr>
                <w:rFonts w:ascii="Verdana" w:hAnsi="Verdana" w:cs="Arial"/>
                <w:b/>
                <w:bCs/>
                <w:sz w:val="22"/>
                <w:szCs w:val="22"/>
              </w:rPr>
            </w:pPr>
          </w:p>
          <w:p w14:paraId="02F774B8" w14:textId="77777777" w:rsidR="00DD2014" w:rsidRPr="00993686" w:rsidRDefault="00DD2014" w:rsidP="00E615F9">
            <w:pPr>
              <w:pStyle w:val="Default"/>
              <w:ind w:left="345" w:right="432"/>
              <w:rPr>
                <w:rFonts w:ascii="Verdana" w:hAnsi="Verdana" w:cs="Arial"/>
                <w:b/>
                <w:bCs/>
                <w:sz w:val="22"/>
                <w:szCs w:val="22"/>
              </w:rPr>
            </w:pPr>
          </w:p>
          <w:p w14:paraId="6A455BDB" w14:textId="77777777" w:rsidR="00DD2014" w:rsidRPr="00993686" w:rsidRDefault="00DD2014" w:rsidP="00E615F9">
            <w:pPr>
              <w:pStyle w:val="Default"/>
              <w:ind w:left="345" w:right="432"/>
              <w:rPr>
                <w:rFonts w:ascii="Verdana" w:hAnsi="Verdana" w:cs="Arial"/>
                <w:b/>
                <w:bCs/>
                <w:sz w:val="22"/>
                <w:szCs w:val="22"/>
              </w:rPr>
            </w:pPr>
          </w:p>
          <w:p w14:paraId="01E1D66D" w14:textId="77777777" w:rsidR="00DD2014" w:rsidRPr="00993686" w:rsidRDefault="00DD2014" w:rsidP="00E615F9">
            <w:pPr>
              <w:pStyle w:val="Default"/>
              <w:ind w:left="345" w:right="432"/>
              <w:rPr>
                <w:rFonts w:ascii="Verdana" w:hAnsi="Verdana" w:cs="Arial"/>
                <w:b/>
                <w:bCs/>
                <w:sz w:val="22"/>
                <w:szCs w:val="22"/>
              </w:rPr>
            </w:pPr>
          </w:p>
          <w:p w14:paraId="4FEBD35C" w14:textId="77777777" w:rsidR="00DD2014" w:rsidRPr="00993686" w:rsidRDefault="00DD2014" w:rsidP="00E615F9">
            <w:pPr>
              <w:pStyle w:val="Default"/>
              <w:ind w:left="345" w:right="432"/>
              <w:rPr>
                <w:rFonts w:ascii="Verdana" w:hAnsi="Verdana" w:cs="Arial"/>
                <w:b/>
                <w:bCs/>
                <w:sz w:val="22"/>
                <w:szCs w:val="22"/>
              </w:rPr>
            </w:pPr>
          </w:p>
          <w:p w14:paraId="2518605E" w14:textId="77777777" w:rsidR="00DD2014" w:rsidRPr="00993686" w:rsidRDefault="00DD2014" w:rsidP="00E615F9">
            <w:pPr>
              <w:pStyle w:val="Default"/>
              <w:ind w:left="345" w:right="432"/>
              <w:rPr>
                <w:rFonts w:ascii="Verdana" w:hAnsi="Verdana" w:cs="Arial"/>
                <w:b/>
                <w:bCs/>
                <w:sz w:val="22"/>
                <w:szCs w:val="22"/>
              </w:rPr>
            </w:pPr>
          </w:p>
          <w:p w14:paraId="3335CEDD" w14:textId="77777777" w:rsidR="00DD2014" w:rsidRPr="00993686" w:rsidRDefault="00DD2014" w:rsidP="00E615F9">
            <w:pPr>
              <w:pStyle w:val="Default"/>
              <w:ind w:left="345" w:right="432"/>
              <w:rPr>
                <w:rFonts w:ascii="Verdana" w:hAnsi="Verdana" w:cs="Arial"/>
                <w:b/>
                <w:bCs/>
                <w:sz w:val="22"/>
                <w:szCs w:val="22"/>
              </w:rPr>
            </w:pPr>
          </w:p>
          <w:p w14:paraId="324DD086" w14:textId="77777777" w:rsidR="00DD2014" w:rsidRPr="00993686" w:rsidRDefault="00DD2014" w:rsidP="00E615F9">
            <w:pPr>
              <w:pStyle w:val="Default"/>
              <w:ind w:left="345" w:right="432"/>
              <w:rPr>
                <w:rFonts w:ascii="Verdana" w:hAnsi="Verdana" w:cs="Arial"/>
                <w:b/>
                <w:bCs/>
                <w:sz w:val="22"/>
                <w:szCs w:val="22"/>
              </w:rPr>
            </w:pPr>
          </w:p>
        </w:tc>
      </w:tr>
      <w:tr w:rsidR="00017CC7" w:rsidRPr="00993686" w14:paraId="1B07E83F" w14:textId="77777777">
        <w:tc>
          <w:tcPr>
            <w:tcW w:w="3743" w:type="dxa"/>
            <w:tcBorders>
              <w:right w:val="single" w:sz="12" w:space="0" w:color="FF9900"/>
            </w:tcBorders>
          </w:tcPr>
          <w:p w14:paraId="78C6407F" w14:textId="77777777" w:rsidR="00017CC7" w:rsidRPr="00993686" w:rsidRDefault="00017CC7">
            <w:pPr>
              <w:pStyle w:val="Default"/>
              <w:ind w:right="432"/>
              <w:jc w:val="center"/>
              <w:rPr>
                <w:rFonts w:ascii="Verdana" w:hAnsi="Verdana" w:cs="Arial"/>
                <w:b/>
                <w:bCs/>
                <w:sz w:val="22"/>
                <w:szCs w:val="22"/>
              </w:rPr>
            </w:pPr>
          </w:p>
          <w:p w14:paraId="68A548C9" w14:textId="77777777" w:rsidR="00017CC7" w:rsidRPr="00993686" w:rsidRDefault="00017CC7">
            <w:pPr>
              <w:pStyle w:val="Default"/>
              <w:ind w:right="432"/>
              <w:jc w:val="center"/>
              <w:rPr>
                <w:rFonts w:ascii="Verdana" w:hAnsi="Verdana" w:cs="Arial"/>
                <w:b/>
                <w:bCs/>
                <w:sz w:val="22"/>
                <w:szCs w:val="22"/>
              </w:rPr>
            </w:pPr>
          </w:p>
          <w:p w14:paraId="27E64294" w14:textId="77777777" w:rsidR="00017CC7" w:rsidRPr="00993686" w:rsidRDefault="00017CC7">
            <w:pPr>
              <w:pStyle w:val="Default"/>
              <w:ind w:right="432"/>
              <w:jc w:val="center"/>
              <w:rPr>
                <w:rFonts w:ascii="Verdana" w:hAnsi="Verdana" w:cs="Arial"/>
                <w:b/>
                <w:bCs/>
                <w:sz w:val="22"/>
                <w:szCs w:val="22"/>
              </w:rPr>
            </w:pPr>
          </w:p>
          <w:p w14:paraId="4794EF66" w14:textId="77777777" w:rsidR="00017CC7" w:rsidRPr="00993686" w:rsidRDefault="00017CC7">
            <w:pPr>
              <w:pStyle w:val="Default"/>
              <w:ind w:right="432"/>
              <w:jc w:val="center"/>
              <w:rPr>
                <w:rFonts w:ascii="Verdana" w:hAnsi="Verdana" w:cs="Arial"/>
                <w:b/>
                <w:bCs/>
                <w:sz w:val="22"/>
                <w:szCs w:val="22"/>
              </w:rPr>
            </w:pPr>
          </w:p>
          <w:p w14:paraId="37B0E868" w14:textId="77777777" w:rsidR="00017CC7" w:rsidRPr="00993686" w:rsidRDefault="00017CC7">
            <w:pPr>
              <w:pStyle w:val="Default"/>
              <w:ind w:right="432"/>
              <w:jc w:val="center"/>
              <w:rPr>
                <w:rFonts w:ascii="Verdana" w:hAnsi="Verdana" w:cs="Arial"/>
                <w:b/>
                <w:bCs/>
                <w:sz w:val="22"/>
                <w:szCs w:val="22"/>
              </w:rPr>
            </w:pPr>
          </w:p>
          <w:p w14:paraId="18D0BB25" w14:textId="77777777" w:rsidR="00017CC7" w:rsidRPr="00993686" w:rsidRDefault="00017CC7">
            <w:pPr>
              <w:pStyle w:val="Default"/>
              <w:ind w:right="432"/>
              <w:jc w:val="center"/>
              <w:rPr>
                <w:rFonts w:ascii="Verdana" w:hAnsi="Verdana" w:cs="Arial"/>
                <w:b/>
                <w:bCs/>
                <w:sz w:val="22"/>
                <w:szCs w:val="22"/>
              </w:rPr>
            </w:pPr>
          </w:p>
          <w:p w14:paraId="1AA83A5C" w14:textId="77777777" w:rsidR="00017CC7" w:rsidRPr="00993686" w:rsidRDefault="00017CC7">
            <w:pPr>
              <w:pStyle w:val="Default"/>
              <w:ind w:right="432"/>
              <w:jc w:val="center"/>
              <w:rPr>
                <w:rFonts w:ascii="Verdana" w:hAnsi="Verdana" w:cs="Arial"/>
                <w:b/>
                <w:bCs/>
                <w:sz w:val="22"/>
                <w:szCs w:val="22"/>
              </w:rPr>
            </w:pPr>
          </w:p>
          <w:p w14:paraId="42D38C93" w14:textId="77777777" w:rsidR="00017CC7" w:rsidRPr="00993686" w:rsidRDefault="00017CC7">
            <w:pPr>
              <w:pStyle w:val="Default"/>
              <w:ind w:right="432"/>
              <w:jc w:val="center"/>
              <w:rPr>
                <w:rFonts w:ascii="Verdana" w:hAnsi="Verdana" w:cs="Arial"/>
                <w:b/>
                <w:bCs/>
                <w:sz w:val="22"/>
                <w:szCs w:val="22"/>
              </w:rPr>
            </w:pPr>
          </w:p>
        </w:tc>
        <w:tc>
          <w:tcPr>
            <w:tcW w:w="6151" w:type="dxa"/>
            <w:tcBorders>
              <w:left w:val="single" w:sz="12" w:space="0" w:color="FF9900"/>
            </w:tcBorders>
          </w:tcPr>
          <w:p w14:paraId="48C4C33C" w14:textId="18870009" w:rsidR="00614506" w:rsidRDefault="0046218A" w:rsidP="002D2A6F">
            <w:pPr>
              <w:pStyle w:val="Normale2"/>
              <w:ind w:left="240" w:right="432"/>
              <w:jc w:val="both"/>
              <w:rPr>
                <w:rFonts w:ascii="Verdana" w:hAnsi="Verdana" w:cs="Arial"/>
                <w:b/>
                <w:color w:val="auto"/>
                <w:sz w:val="28"/>
                <w:szCs w:val="28"/>
              </w:rPr>
            </w:pPr>
            <w:r w:rsidRPr="00614506">
              <w:rPr>
                <w:rFonts w:ascii="Verdana" w:hAnsi="Verdana" w:cs="Arial"/>
                <w:b/>
                <w:color w:val="auto"/>
                <w:sz w:val="28"/>
                <w:szCs w:val="28"/>
              </w:rPr>
              <w:t>Gara</w:t>
            </w:r>
            <w:r>
              <w:rPr>
                <w:rFonts w:ascii="Verdana" w:hAnsi="Verdana" w:cs="Arial"/>
                <w:b/>
                <w:color w:val="auto"/>
                <w:sz w:val="28"/>
                <w:szCs w:val="28"/>
              </w:rPr>
              <w:t xml:space="preserve"> </w:t>
            </w:r>
            <w:r w:rsidR="00B8303F">
              <w:rPr>
                <w:rFonts w:ascii="Verdana" w:hAnsi="Verdana" w:cs="Arial"/>
                <w:b/>
                <w:color w:val="auto"/>
                <w:sz w:val="28"/>
                <w:szCs w:val="28"/>
              </w:rPr>
              <w:t xml:space="preserve">telematica </w:t>
            </w:r>
            <w:r w:rsidRPr="00202AC6">
              <w:rPr>
                <w:rFonts w:ascii="Verdana" w:hAnsi="Verdana" w:cs="Arial"/>
                <w:b/>
                <w:color w:val="auto"/>
                <w:sz w:val="28"/>
                <w:szCs w:val="28"/>
              </w:rPr>
              <w:t xml:space="preserve">a procedura aperta per la conclusione di un Accordo Quadro con </w:t>
            </w:r>
            <w:r w:rsidRPr="00E93657">
              <w:rPr>
                <w:rFonts w:ascii="Verdana" w:hAnsi="Verdana" w:cs="Arial"/>
                <w:b/>
                <w:color w:val="auto"/>
                <w:sz w:val="28"/>
                <w:szCs w:val="28"/>
              </w:rPr>
              <w:t>più operatori economici ai sensi dell’art. 54</w:t>
            </w:r>
            <w:r>
              <w:rPr>
                <w:rFonts w:ascii="Verdana" w:hAnsi="Verdana" w:cs="Arial"/>
                <w:b/>
                <w:color w:val="auto"/>
                <w:sz w:val="28"/>
                <w:szCs w:val="28"/>
              </w:rPr>
              <w:t xml:space="preserve"> </w:t>
            </w:r>
            <w:r w:rsidRPr="00E93657">
              <w:rPr>
                <w:rFonts w:ascii="Verdana" w:hAnsi="Verdana" w:cs="Arial"/>
                <w:b/>
                <w:color w:val="auto"/>
                <w:sz w:val="28"/>
                <w:szCs w:val="28"/>
              </w:rPr>
              <w:t>del D. Lgs. n. 50/2016</w:t>
            </w:r>
            <w:r w:rsidR="00AB77CE">
              <w:rPr>
                <w:rFonts w:ascii="Verdana" w:hAnsi="Verdana" w:cs="Arial"/>
                <w:b/>
                <w:color w:val="auto"/>
                <w:sz w:val="28"/>
                <w:szCs w:val="28"/>
              </w:rPr>
              <w:t xml:space="preserve"> e </w:t>
            </w:r>
            <w:proofErr w:type="spellStart"/>
            <w:r w:rsidR="00AB77CE">
              <w:rPr>
                <w:rFonts w:ascii="Verdana" w:hAnsi="Verdana" w:cs="Arial"/>
                <w:b/>
                <w:color w:val="auto"/>
                <w:sz w:val="28"/>
                <w:szCs w:val="28"/>
              </w:rPr>
              <w:t>s.m.i.</w:t>
            </w:r>
            <w:proofErr w:type="spellEnd"/>
            <w:r w:rsidRPr="00E93657">
              <w:rPr>
                <w:rFonts w:ascii="Verdana" w:hAnsi="Verdana" w:cs="Arial"/>
                <w:b/>
                <w:color w:val="auto"/>
                <w:sz w:val="28"/>
                <w:szCs w:val="28"/>
              </w:rPr>
              <w:t>, avente ad oggetto l’affidamento di servizi di connettività per</w:t>
            </w:r>
            <w:r w:rsidRPr="00202AC6">
              <w:rPr>
                <w:rFonts w:ascii="Verdana" w:hAnsi="Verdana" w:cs="Arial"/>
                <w:b/>
                <w:color w:val="auto"/>
                <w:sz w:val="28"/>
                <w:szCs w:val="28"/>
              </w:rPr>
              <w:t xml:space="preserve"> la Community Network RUPAR Puglia, nell’ambito del Sistema Pubblico di Connettività – SPC</w:t>
            </w:r>
          </w:p>
          <w:p w14:paraId="0E19099A" w14:textId="20D9B69E" w:rsidR="00AA3944" w:rsidRPr="00614506" w:rsidRDefault="00AA3944" w:rsidP="002D2A6F">
            <w:pPr>
              <w:pStyle w:val="Normale2"/>
              <w:ind w:left="240" w:right="432"/>
              <w:jc w:val="both"/>
              <w:rPr>
                <w:rFonts w:ascii="Verdana" w:hAnsi="Verdana" w:cs="Arial"/>
                <w:b/>
                <w:color w:val="auto"/>
                <w:sz w:val="28"/>
                <w:szCs w:val="28"/>
              </w:rPr>
            </w:pPr>
            <w:r w:rsidRPr="00AA3944">
              <w:rPr>
                <w:rFonts w:ascii="Verdana" w:hAnsi="Verdana" w:cs="Arial"/>
                <w:b/>
                <w:color w:val="auto"/>
                <w:sz w:val="28"/>
                <w:szCs w:val="28"/>
              </w:rPr>
              <w:t>CIG 8637686BF8</w:t>
            </w:r>
          </w:p>
          <w:p w14:paraId="3F82BAD9" w14:textId="77777777" w:rsidR="00017CC7" w:rsidRPr="00993686" w:rsidRDefault="00017CC7">
            <w:pPr>
              <w:pStyle w:val="Default"/>
              <w:ind w:right="432"/>
              <w:jc w:val="center"/>
              <w:rPr>
                <w:rFonts w:ascii="Verdana" w:hAnsi="Verdana" w:cs="Arial"/>
                <w:b/>
                <w:bCs/>
                <w:color w:val="auto"/>
                <w:sz w:val="22"/>
                <w:szCs w:val="22"/>
              </w:rPr>
            </w:pPr>
          </w:p>
          <w:p w14:paraId="1546FFCF" w14:textId="77777777" w:rsidR="00017CC7" w:rsidRPr="00993686" w:rsidRDefault="00017CC7" w:rsidP="00DD2014">
            <w:pPr>
              <w:pStyle w:val="Default"/>
              <w:ind w:right="432"/>
              <w:rPr>
                <w:rFonts w:ascii="Verdana" w:hAnsi="Verdana" w:cs="Arial"/>
                <w:b/>
                <w:bCs/>
                <w:sz w:val="22"/>
                <w:szCs w:val="22"/>
              </w:rPr>
            </w:pPr>
          </w:p>
          <w:p w14:paraId="5FD06E08" w14:textId="77777777" w:rsidR="00DD2014" w:rsidRPr="00993686" w:rsidRDefault="00DD2014" w:rsidP="00DD2014">
            <w:pPr>
              <w:pStyle w:val="Default"/>
              <w:ind w:right="432"/>
              <w:rPr>
                <w:rFonts w:ascii="Verdana" w:hAnsi="Verdana" w:cs="Arial"/>
                <w:b/>
                <w:bCs/>
                <w:sz w:val="22"/>
                <w:szCs w:val="22"/>
              </w:rPr>
            </w:pPr>
          </w:p>
          <w:p w14:paraId="5A1A0DD5" w14:textId="77777777" w:rsidR="00DD2014" w:rsidRPr="00993686" w:rsidRDefault="00DD2014" w:rsidP="00DD2014">
            <w:pPr>
              <w:pStyle w:val="Default"/>
              <w:ind w:right="432"/>
              <w:rPr>
                <w:rFonts w:ascii="Verdana" w:hAnsi="Verdana" w:cs="Arial"/>
                <w:b/>
                <w:bCs/>
                <w:sz w:val="22"/>
                <w:szCs w:val="22"/>
              </w:rPr>
            </w:pPr>
          </w:p>
          <w:p w14:paraId="349197EB" w14:textId="77777777" w:rsidR="00DD2014" w:rsidRPr="00993686" w:rsidRDefault="00DD2014" w:rsidP="00DD2014">
            <w:pPr>
              <w:pStyle w:val="Default"/>
              <w:ind w:right="432"/>
              <w:rPr>
                <w:rFonts w:ascii="Verdana" w:hAnsi="Verdana" w:cs="Arial"/>
                <w:b/>
                <w:bCs/>
                <w:sz w:val="22"/>
                <w:szCs w:val="22"/>
              </w:rPr>
            </w:pPr>
          </w:p>
          <w:p w14:paraId="507DEFA8" w14:textId="77777777" w:rsidR="00017CC7" w:rsidRPr="00993686" w:rsidRDefault="00017CC7">
            <w:pPr>
              <w:pStyle w:val="Default"/>
              <w:ind w:right="432"/>
              <w:jc w:val="center"/>
              <w:rPr>
                <w:rFonts w:ascii="Verdana" w:hAnsi="Verdana" w:cs="Arial"/>
                <w:b/>
                <w:bCs/>
                <w:sz w:val="22"/>
                <w:szCs w:val="22"/>
              </w:rPr>
            </w:pPr>
          </w:p>
          <w:p w14:paraId="0A5FDF58" w14:textId="77777777" w:rsidR="00017CC7" w:rsidRPr="00993686" w:rsidRDefault="00017CC7">
            <w:pPr>
              <w:pStyle w:val="Default"/>
              <w:ind w:right="432"/>
              <w:jc w:val="center"/>
              <w:rPr>
                <w:rFonts w:ascii="Verdana" w:hAnsi="Verdana" w:cs="Arial"/>
                <w:b/>
                <w:bCs/>
                <w:sz w:val="22"/>
                <w:szCs w:val="22"/>
              </w:rPr>
            </w:pPr>
          </w:p>
        </w:tc>
      </w:tr>
      <w:tr w:rsidR="00017CC7" w:rsidRPr="00993686" w14:paraId="2D16A81F" w14:textId="77777777">
        <w:tc>
          <w:tcPr>
            <w:tcW w:w="3743" w:type="dxa"/>
            <w:tcBorders>
              <w:right w:val="single" w:sz="12" w:space="0" w:color="FF9900"/>
            </w:tcBorders>
          </w:tcPr>
          <w:p w14:paraId="196571FC" w14:textId="77777777" w:rsidR="00017CC7" w:rsidRPr="00993686" w:rsidRDefault="00017CC7">
            <w:pPr>
              <w:pStyle w:val="Default"/>
              <w:ind w:right="432"/>
              <w:jc w:val="center"/>
              <w:rPr>
                <w:rFonts w:ascii="Verdana" w:hAnsi="Verdana" w:cs="Arial"/>
                <w:b/>
                <w:bCs/>
                <w:sz w:val="22"/>
                <w:szCs w:val="22"/>
              </w:rPr>
            </w:pPr>
          </w:p>
          <w:p w14:paraId="63D293C1" w14:textId="77777777" w:rsidR="00017CC7" w:rsidRPr="00993686" w:rsidRDefault="00017CC7">
            <w:pPr>
              <w:pStyle w:val="Default"/>
              <w:ind w:right="432"/>
              <w:jc w:val="center"/>
              <w:rPr>
                <w:rFonts w:ascii="Verdana" w:hAnsi="Verdana" w:cs="Arial"/>
                <w:b/>
                <w:bCs/>
                <w:sz w:val="22"/>
                <w:szCs w:val="22"/>
              </w:rPr>
            </w:pPr>
          </w:p>
          <w:p w14:paraId="207B50B2" w14:textId="77777777" w:rsidR="00017CC7" w:rsidRPr="00993686" w:rsidRDefault="00017CC7">
            <w:pPr>
              <w:pStyle w:val="Default"/>
              <w:ind w:right="432"/>
              <w:jc w:val="center"/>
              <w:rPr>
                <w:rFonts w:ascii="Verdana" w:hAnsi="Verdana" w:cs="Arial"/>
                <w:b/>
                <w:bCs/>
                <w:sz w:val="22"/>
                <w:szCs w:val="22"/>
              </w:rPr>
            </w:pPr>
          </w:p>
          <w:p w14:paraId="35D380A0" w14:textId="77777777" w:rsidR="00017CC7" w:rsidRPr="00993686" w:rsidRDefault="00017CC7">
            <w:pPr>
              <w:pStyle w:val="Default"/>
              <w:ind w:right="432"/>
              <w:jc w:val="center"/>
              <w:rPr>
                <w:rFonts w:ascii="Verdana" w:hAnsi="Verdana" w:cs="Arial"/>
                <w:b/>
                <w:bCs/>
                <w:sz w:val="22"/>
                <w:szCs w:val="22"/>
              </w:rPr>
            </w:pPr>
          </w:p>
          <w:p w14:paraId="0DFA4A4D" w14:textId="77777777" w:rsidR="00017CC7" w:rsidRPr="00993686" w:rsidRDefault="00017CC7">
            <w:pPr>
              <w:pStyle w:val="Default"/>
              <w:ind w:right="432"/>
              <w:jc w:val="center"/>
              <w:rPr>
                <w:rFonts w:ascii="Verdana" w:hAnsi="Verdana" w:cs="Arial"/>
                <w:b/>
                <w:bCs/>
                <w:sz w:val="22"/>
                <w:szCs w:val="22"/>
              </w:rPr>
            </w:pPr>
          </w:p>
          <w:p w14:paraId="56012D16" w14:textId="77777777" w:rsidR="00017CC7" w:rsidRPr="00993686" w:rsidRDefault="00017CC7">
            <w:pPr>
              <w:pStyle w:val="Default"/>
              <w:ind w:right="432"/>
              <w:jc w:val="center"/>
              <w:rPr>
                <w:rFonts w:ascii="Verdana" w:hAnsi="Verdana" w:cs="Arial"/>
                <w:b/>
                <w:bCs/>
                <w:sz w:val="22"/>
                <w:szCs w:val="22"/>
              </w:rPr>
            </w:pPr>
          </w:p>
          <w:p w14:paraId="062B78EA" w14:textId="77777777" w:rsidR="00017CC7" w:rsidRPr="00993686" w:rsidRDefault="00017CC7">
            <w:pPr>
              <w:pStyle w:val="Default"/>
              <w:ind w:right="432"/>
              <w:jc w:val="center"/>
              <w:rPr>
                <w:rFonts w:ascii="Verdana" w:hAnsi="Verdana" w:cs="Arial"/>
                <w:b/>
                <w:bCs/>
                <w:sz w:val="22"/>
                <w:szCs w:val="22"/>
              </w:rPr>
            </w:pPr>
          </w:p>
          <w:p w14:paraId="4CCA6D44" w14:textId="77777777" w:rsidR="00017CC7" w:rsidRPr="00993686" w:rsidRDefault="00017CC7">
            <w:pPr>
              <w:pStyle w:val="Default"/>
              <w:ind w:right="432"/>
              <w:jc w:val="center"/>
              <w:rPr>
                <w:rFonts w:ascii="Verdana" w:hAnsi="Verdana" w:cs="Arial"/>
                <w:b/>
                <w:bCs/>
                <w:sz w:val="22"/>
                <w:szCs w:val="22"/>
              </w:rPr>
            </w:pPr>
          </w:p>
        </w:tc>
        <w:tc>
          <w:tcPr>
            <w:tcW w:w="6151" w:type="dxa"/>
            <w:tcBorders>
              <w:left w:val="single" w:sz="12" w:space="0" w:color="FF9900"/>
            </w:tcBorders>
          </w:tcPr>
          <w:p w14:paraId="0CCEB5C1" w14:textId="0656729D" w:rsidR="00017CC7" w:rsidRPr="00993686" w:rsidRDefault="00017CC7" w:rsidP="009D6DAE">
            <w:pPr>
              <w:pStyle w:val="Default"/>
              <w:ind w:left="226"/>
              <w:rPr>
                <w:rFonts w:ascii="Verdana" w:hAnsi="Verdana" w:cs="Arial"/>
              </w:rPr>
            </w:pPr>
            <w:r w:rsidRPr="00993686">
              <w:rPr>
                <w:rFonts w:ascii="Verdana" w:hAnsi="Verdana" w:cs="Arial"/>
                <w:sz w:val="32"/>
                <w:szCs w:val="32"/>
              </w:rPr>
              <w:t xml:space="preserve">Allegato </w:t>
            </w:r>
            <w:r w:rsidR="00B92227">
              <w:rPr>
                <w:rFonts w:ascii="Verdana" w:hAnsi="Verdana" w:cs="Arial"/>
                <w:sz w:val="32"/>
                <w:szCs w:val="32"/>
              </w:rPr>
              <w:t>6</w:t>
            </w:r>
            <w:r w:rsidRPr="00993686">
              <w:rPr>
                <w:rFonts w:ascii="Verdana" w:hAnsi="Verdana" w:cs="Arial"/>
                <w:sz w:val="32"/>
                <w:szCs w:val="32"/>
              </w:rPr>
              <w:t>:</w:t>
            </w:r>
            <w:r w:rsidR="009D6DAE" w:rsidRPr="00993686">
              <w:rPr>
                <w:rFonts w:ascii="Verdana" w:hAnsi="Verdana" w:cs="Arial"/>
                <w:sz w:val="32"/>
                <w:szCs w:val="32"/>
              </w:rPr>
              <w:tab/>
            </w:r>
            <w:r w:rsidR="0016247D">
              <w:rPr>
                <w:rFonts w:ascii="Verdana" w:hAnsi="Verdana" w:cs="Arial"/>
                <w:sz w:val="32"/>
                <w:szCs w:val="32"/>
              </w:rPr>
              <w:t xml:space="preserve">Schema Contratto </w:t>
            </w:r>
            <w:r w:rsidR="00CC6A55">
              <w:rPr>
                <w:rFonts w:ascii="Verdana" w:hAnsi="Verdana" w:cs="Arial"/>
                <w:sz w:val="32"/>
                <w:szCs w:val="32"/>
              </w:rPr>
              <w:t xml:space="preserve">Appalto </w:t>
            </w:r>
            <w:r w:rsidR="0046218A">
              <w:rPr>
                <w:rFonts w:ascii="Verdana" w:hAnsi="Verdana" w:cs="Arial"/>
                <w:sz w:val="32"/>
                <w:szCs w:val="32"/>
              </w:rPr>
              <w:t>Specifico</w:t>
            </w:r>
            <w:r w:rsidRPr="00993686">
              <w:rPr>
                <w:rFonts w:ascii="Verdana" w:hAnsi="Verdana" w:cs="Arial"/>
                <w:sz w:val="32"/>
                <w:szCs w:val="32"/>
              </w:rPr>
              <w:t xml:space="preserve"> </w:t>
            </w:r>
          </w:p>
          <w:p w14:paraId="711F5DBD" w14:textId="77777777" w:rsidR="00017CC7" w:rsidRPr="00993686" w:rsidRDefault="00017CC7">
            <w:pPr>
              <w:pStyle w:val="Default"/>
              <w:ind w:left="203" w:right="432"/>
              <w:rPr>
                <w:rFonts w:ascii="Verdana" w:hAnsi="Verdana" w:cs="Arial"/>
              </w:rPr>
            </w:pPr>
          </w:p>
          <w:p w14:paraId="5B5C1771" w14:textId="77777777" w:rsidR="00017CC7" w:rsidRPr="00993686" w:rsidRDefault="00017CC7">
            <w:pPr>
              <w:pStyle w:val="Default"/>
              <w:ind w:left="203" w:right="432"/>
              <w:rPr>
                <w:rFonts w:ascii="Verdana" w:hAnsi="Verdana" w:cs="Arial"/>
              </w:rPr>
            </w:pPr>
          </w:p>
          <w:p w14:paraId="76FC2696" w14:textId="77777777" w:rsidR="00017CC7" w:rsidRPr="00993686" w:rsidRDefault="00017CC7">
            <w:pPr>
              <w:pStyle w:val="Default"/>
              <w:ind w:left="203" w:right="432"/>
              <w:rPr>
                <w:rFonts w:ascii="Verdana" w:hAnsi="Verdana" w:cs="Arial"/>
              </w:rPr>
            </w:pPr>
          </w:p>
          <w:p w14:paraId="42612ED8" w14:textId="77777777" w:rsidR="00017CC7" w:rsidRPr="00993686" w:rsidRDefault="00017CC7">
            <w:pPr>
              <w:pStyle w:val="Default"/>
              <w:ind w:left="203" w:right="432"/>
              <w:rPr>
                <w:rFonts w:ascii="Verdana" w:hAnsi="Verdana" w:cs="Arial"/>
              </w:rPr>
            </w:pPr>
          </w:p>
          <w:p w14:paraId="254EF31B" w14:textId="77777777" w:rsidR="00017CC7" w:rsidRPr="00993686" w:rsidRDefault="00017CC7">
            <w:pPr>
              <w:pStyle w:val="Default"/>
              <w:ind w:left="203" w:right="432"/>
              <w:rPr>
                <w:rFonts w:ascii="Verdana" w:hAnsi="Verdana" w:cs="Arial"/>
              </w:rPr>
            </w:pPr>
          </w:p>
          <w:p w14:paraId="60D11618" w14:textId="77777777" w:rsidR="00DD2014" w:rsidRPr="00993686" w:rsidRDefault="00DD2014">
            <w:pPr>
              <w:pStyle w:val="Default"/>
              <w:ind w:left="203" w:right="432"/>
              <w:rPr>
                <w:rFonts w:ascii="Verdana" w:hAnsi="Verdana" w:cs="Arial"/>
              </w:rPr>
            </w:pPr>
          </w:p>
          <w:p w14:paraId="504974E7" w14:textId="77777777" w:rsidR="00017CC7" w:rsidRPr="00993686" w:rsidRDefault="00017CC7">
            <w:pPr>
              <w:pStyle w:val="Default"/>
              <w:ind w:left="203" w:right="432"/>
              <w:rPr>
                <w:rFonts w:ascii="Verdana" w:hAnsi="Verdana" w:cs="Arial"/>
                <w:b/>
                <w:bCs/>
              </w:rPr>
            </w:pPr>
          </w:p>
        </w:tc>
      </w:tr>
      <w:tr w:rsidR="00017CC7" w:rsidRPr="00993686" w14:paraId="42AC76FB" w14:textId="77777777">
        <w:tc>
          <w:tcPr>
            <w:tcW w:w="3743" w:type="dxa"/>
            <w:tcBorders>
              <w:right w:val="single" w:sz="12" w:space="0" w:color="FF9900"/>
            </w:tcBorders>
          </w:tcPr>
          <w:p w14:paraId="593C7DCF" w14:textId="77777777" w:rsidR="00017CC7" w:rsidRPr="00993686" w:rsidRDefault="00017CC7">
            <w:pPr>
              <w:pStyle w:val="Default"/>
              <w:ind w:right="432"/>
              <w:jc w:val="center"/>
              <w:rPr>
                <w:rFonts w:ascii="Verdana" w:hAnsi="Verdana" w:cs="Arial"/>
                <w:b/>
                <w:bCs/>
                <w:sz w:val="22"/>
                <w:szCs w:val="22"/>
              </w:rPr>
            </w:pPr>
          </w:p>
          <w:p w14:paraId="00B35228" w14:textId="77777777" w:rsidR="00017CC7" w:rsidRPr="00993686" w:rsidRDefault="00017CC7">
            <w:pPr>
              <w:pStyle w:val="Default"/>
              <w:ind w:right="432"/>
              <w:jc w:val="center"/>
              <w:rPr>
                <w:rFonts w:ascii="Verdana" w:hAnsi="Verdana" w:cs="Arial"/>
                <w:b/>
                <w:bCs/>
                <w:sz w:val="22"/>
                <w:szCs w:val="22"/>
              </w:rPr>
            </w:pPr>
          </w:p>
          <w:p w14:paraId="7A6387D8" w14:textId="77777777" w:rsidR="00017CC7" w:rsidRPr="00993686" w:rsidRDefault="007440EC">
            <w:pPr>
              <w:pStyle w:val="Default"/>
              <w:ind w:right="112"/>
              <w:rPr>
                <w:rFonts w:ascii="Verdana" w:hAnsi="Verdana" w:cs="Arial"/>
                <w:b/>
                <w:bCs/>
                <w:sz w:val="22"/>
                <w:szCs w:val="22"/>
              </w:rPr>
            </w:pPr>
            <w:proofErr w:type="spellStart"/>
            <w:r w:rsidRPr="00993686">
              <w:rPr>
                <w:rFonts w:ascii="Verdana" w:hAnsi="Verdana" w:cs="Arial"/>
                <w:b/>
                <w:bCs/>
                <w:sz w:val="22"/>
                <w:szCs w:val="22"/>
              </w:rPr>
              <w:t>InnovaPuglia</w:t>
            </w:r>
            <w:proofErr w:type="spellEnd"/>
            <w:r w:rsidRPr="00993686">
              <w:rPr>
                <w:rFonts w:ascii="Verdana" w:hAnsi="Verdana" w:cs="Arial"/>
                <w:b/>
                <w:bCs/>
                <w:sz w:val="22"/>
                <w:szCs w:val="22"/>
              </w:rPr>
              <w:t xml:space="preserve"> S.p.A.</w:t>
            </w:r>
          </w:p>
          <w:p w14:paraId="575F55F7" w14:textId="77777777" w:rsidR="00017CC7" w:rsidRPr="00993686" w:rsidRDefault="00017CC7">
            <w:pPr>
              <w:pStyle w:val="Default"/>
              <w:rPr>
                <w:rFonts w:ascii="Verdana" w:hAnsi="Verdana" w:cs="Arial"/>
                <w:b/>
                <w:bCs/>
                <w:sz w:val="22"/>
                <w:szCs w:val="22"/>
              </w:rPr>
            </w:pPr>
            <w:r w:rsidRPr="00993686">
              <w:rPr>
                <w:rFonts w:ascii="Verdana" w:hAnsi="Verdana" w:cs="Arial"/>
                <w:b/>
                <w:bCs/>
                <w:sz w:val="22"/>
                <w:szCs w:val="22"/>
              </w:rPr>
              <w:t xml:space="preserve">St. prov. Casamassima  Km 3 </w:t>
            </w:r>
          </w:p>
          <w:p w14:paraId="7F71CAB4" w14:textId="77777777" w:rsidR="00017CC7" w:rsidRPr="00993686" w:rsidRDefault="00017CC7">
            <w:pPr>
              <w:pStyle w:val="Default"/>
              <w:ind w:right="432"/>
              <w:rPr>
                <w:rFonts w:ascii="Verdana" w:hAnsi="Verdana" w:cs="Arial"/>
                <w:b/>
                <w:bCs/>
                <w:sz w:val="22"/>
                <w:szCs w:val="22"/>
              </w:rPr>
            </w:pPr>
            <w:r w:rsidRPr="00993686">
              <w:rPr>
                <w:rFonts w:ascii="Verdana" w:hAnsi="Verdana" w:cs="Arial"/>
                <w:b/>
                <w:bCs/>
                <w:sz w:val="22"/>
                <w:szCs w:val="22"/>
              </w:rPr>
              <w:t>70010 Valenzano BARI Italia</w:t>
            </w:r>
          </w:p>
          <w:p w14:paraId="4B7A63C2" w14:textId="77777777" w:rsidR="00017CC7" w:rsidRPr="00993686" w:rsidRDefault="00754AE6">
            <w:pPr>
              <w:pStyle w:val="Default"/>
              <w:ind w:right="432"/>
              <w:rPr>
                <w:rFonts w:ascii="Verdana" w:hAnsi="Verdana" w:cs="Arial"/>
                <w:b/>
                <w:bCs/>
                <w:sz w:val="22"/>
                <w:szCs w:val="22"/>
                <w:u w:val="single"/>
              </w:rPr>
            </w:pPr>
            <w:hyperlink r:id="rId8" w:history="1">
              <w:r w:rsidR="00CC4A10" w:rsidRPr="00993686">
                <w:rPr>
                  <w:rStyle w:val="Collegamentoipertestuale"/>
                  <w:rFonts w:ascii="Verdana" w:hAnsi="Verdana" w:cs="Arial"/>
                  <w:b/>
                  <w:bCs/>
                  <w:sz w:val="22"/>
                  <w:szCs w:val="22"/>
                </w:rPr>
                <w:t>www.innova.puglia.it</w:t>
              </w:r>
            </w:hyperlink>
          </w:p>
        </w:tc>
        <w:tc>
          <w:tcPr>
            <w:tcW w:w="6151" w:type="dxa"/>
            <w:tcBorders>
              <w:left w:val="single" w:sz="12" w:space="0" w:color="FF9900"/>
            </w:tcBorders>
          </w:tcPr>
          <w:p w14:paraId="3151F9CC" w14:textId="77777777" w:rsidR="00017CC7" w:rsidRPr="00993686" w:rsidRDefault="00017CC7">
            <w:pPr>
              <w:pStyle w:val="Default"/>
              <w:ind w:left="203" w:right="432"/>
              <w:jc w:val="center"/>
              <w:rPr>
                <w:rFonts w:ascii="Verdana" w:hAnsi="Verdana" w:cs="Arial"/>
                <w:b/>
                <w:bCs/>
                <w:sz w:val="22"/>
                <w:szCs w:val="22"/>
              </w:rPr>
            </w:pPr>
          </w:p>
          <w:p w14:paraId="30E8C54D" w14:textId="77777777" w:rsidR="00017CC7" w:rsidRPr="00993686" w:rsidRDefault="00017CC7">
            <w:pPr>
              <w:pStyle w:val="Default"/>
              <w:ind w:left="203" w:right="432"/>
              <w:jc w:val="center"/>
              <w:rPr>
                <w:rFonts w:ascii="Verdana" w:hAnsi="Verdana" w:cs="Arial"/>
                <w:b/>
                <w:bCs/>
                <w:sz w:val="22"/>
                <w:szCs w:val="22"/>
              </w:rPr>
            </w:pPr>
          </w:p>
          <w:p w14:paraId="6CE5EBAB" w14:textId="77777777" w:rsidR="00CA1FCC" w:rsidRPr="00993686" w:rsidRDefault="00364E7C" w:rsidP="006B3F58">
            <w:pPr>
              <w:pStyle w:val="Default"/>
              <w:autoSpaceDE/>
              <w:autoSpaceDN/>
              <w:adjustRightInd/>
              <w:ind w:left="226" w:right="431"/>
              <w:rPr>
                <w:rFonts w:ascii="Verdana" w:hAnsi="Verdana" w:cs="Arial"/>
                <w:b/>
                <w:bCs/>
                <w:sz w:val="22"/>
                <w:szCs w:val="22"/>
              </w:rPr>
            </w:pPr>
            <w:r w:rsidRPr="00993686">
              <w:rPr>
                <w:rFonts w:ascii="Verdana" w:hAnsi="Verdana" w:cs="Arial"/>
                <w:b/>
                <w:bCs/>
                <w:sz w:val="22"/>
                <w:szCs w:val="22"/>
              </w:rPr>
              <w:t xml:space="preserve"> </w:t>
            </w:r>
          </w:p>
          <w:p w14:paraId="4B8EF103" w14:textId="77777777" w:rsidR="00017CC7" w:rsidRPr="00993686" w:rsidRDefault="00017CC7">
            <w:pPr>
              <w:pStyle w:val="Default"/>
              <w:ind w:left="203" w:right="432"/>
              <w:jc w:val="center"/>
              <w:rPr>
                <w:rFonts w:ascii="Verdana" w:hAnsi="Verdana" w:cs="Arial"/>
                <w:b/>
                <w:bCs/>
                <w:sz w:val="22"/>
                <w:szCs w:val="22"/>
              </w:rPr>
            </w:pPr>
          </w:p>
          <w:p w14:paraId="45C0DD87" w14:textId="77777777" w:rsidR="00017CC7" w:rsidRPr="00993686" w:rsidRDefault="00017CC7">
            <w:pPr>
              <w:pStyle w:val="Default"/>
              <w:ind w:left="203" w:right="432"/>
              <w:jc w:val="center"/>
              <w:rPr>
                <w:rFonts w:ascii="Verdana" w:hAnsi="Verdana" w:cs="Arial"/>
                <w:b/>
                <w:bCs/>
                <w:sz w:val="22"/>
                <w:szCs w:val="22"/>
              </w:rPr>
            </w:pPr>
          </w:p>
          <w:p w14:paraId="12FF4AEE" w14:textId="77777777" w:rsidR="00017CC7" w:rsidRPr="00993686" w:rsidRDefault="00017CC7">
            <w:pPr>
              <w:pStyle w:val="Default"/>
              <w:ind w:left="203" w:right="432"/>
              <w:jc w:val="center"/>
              <w:rPr>
                <w:rFonts w:ascii="Verdana" w:hAnsi="Verdana" w:cs="Arial"/>
                <w:b/>
                <w:bCs/>
                <w:sz w:val="22"/>
                <w:szCs w:val="22"/>
              </w:rPr>
            </w:pPr>
          </w:p>
          <w:p w14:paraId="66EA397E" w14:textId="77777777" w:rsidR="00017CC7" w:rsidRPr="00993686" w:rsidRDefault="00017CC7" w:rsidP="00514B79">
            <w:pPr>
              <w:pStyle w:val="Default"/>
              <w:ind w:right="432"/>
              <w:rPr>
                <w:rFonts w:ascii="Verdana" w:hAnsi="Verdana" w:cs="Arial"/>
                <w:b/>
                <w:bCs/>
                <w:sz w:val="22"/>
                <w:szCs w:val="22"/>
              </w:rPr>
            </w:pPr>
          </w:p>
        </w:tc>
      </w:tr>
    </w:tbl>
    <w:p w14:paraId="6D5D5DB6" w14:textId="77777777" w:rsidR="00017CC7" w:rsidRPr="00993686" w:rsidRDefault="00017CC7">
      <w:pPr>
        <w:tabs>
          <w:tab w:val="center" w:pos="4962"/>
          <w:tab w:val="left" w:pos="5529"/>
        </w:tabs>
        <w:rPr>
          <w:rFonts w:ascii="Verdana" w:hAnsi="Verdana" w:cs="Arial"/>
        </w:rPr>
        <w:sectPr w:rsidR="00017CC7" w:rsidRPr="00993686" w:rsidSect="005238ED">
          <w:headerReference w:type="default" r:id="rId9"/>
          <w:footerReference w:type="first" r:id="rId10"/>
          <w:footnotePr>
            <w:numFmt w:val="lowerRoman"/>
          </w:footnotePr>
          <w:pgSz w:w="11906" w:h="16838"/>
          <w:pgMar w:top="992" w:right="1134" w:bottom="363" w:left="1134" w:header="720" w:footer="720" w:gutter="0"/>
          <w:cols w:space="720"/>
          <w:titlePg/>
        </w:sectPr>
      </w:pPr>
    </w:p>
    <w:p w14:paraId="31E109DA" w14:textId="77777777" w:rsidR="004F352A" w:rsidRPr="00993686" w:rsidRDefault="004F352A">
      <w:pPr>
        <w:tabs>
          <w:tab w:val="center" w:pos="4962"/>
          <w:tab w:val="left" w:pos="5529"/>
        </w:tabs>
        <w:ind w:left="851" w:right="707"/>
        <w:jc w:val="both"/>
        <w:rPr>
          <w:rFonts w:ascii="Verdana" w:hAnsi="Verdana" w:cs="Arial"/>
        </w:rPr>
      </w:pPr>
    </w:p>
    <w:p w14:paraId="2143B80E" w14:textId="77777777" w:rsidR="004F352A" w:rsidRPr="00993686" w:rsidRDefault="004F352A">
      <w:pPr>
        <w:tabs>
          <w:tab w:val="center" w:pos="4962"/>
          <w:tab w:val="left" w:pos="5529"/>
        </w:tabs>
        <w:ind w:left="851" w:right="707"/>
        <w:jc w:val="both"/>
        <w:rPr>
          <w:rFonts w:ascii="Verdana" w:hAnsi="Verdana" w:cs="Arial"/>
        </w:rPr>
      </w:pPr>
    </w:p>
    <w:p w14:paraId="3DF8ABFB" w14:textId="77777777" w:rsidR="00853432" w:rsidRPr="00E01E51" w:rsidRDefault="00FD4F5B" w:rsidP="00853432">
      <w:pPr>
        <w:autoSpaceDE w:val="0"/>
        <w:autoSpaceDN w:val="0"/>
        <w:adjustRightInd w:val="0"/>
        <w:jc w:val="center"/>
        <w:rPr>
          <w:rFonts w:cs="Arial"/>
          <w:b/>
          <w:bCs/>
        </w:rPr>
      </w:pPr>
      <w:r w:rsidRPr="00993686">
        <w:br w:type="page"/>
      </w:r>
      <w:r w:rsidR="00853432" w:rsidRPr="00E01E51">
        <w:rPr>
          <w:rFonts w:cs="Arial"/>
          <w:b/>
          <w:bCs/>
        </w:rPr>
        <w:lastRenderedPageBreak/>
        <w:t xml:space="preserve">Schema di Contratto </w:t>
      </w:r>
      <w:r w:rsidR="005C73A3">
        <w:rPr>
          <w:rFonts w:cs="Arial"/>
          <w:b/>
          <w:bCs/>
        </w:rPr>
        <w:t>Esecutivo</w:t>
      </w:r>
      <w:r w:rsidR="00853432" w:rsidRPr="00E01E51">
        <w:rPr>
          <w:rFonts w:cs="Arial"/>
          <w:b/>
          <w:bCs/>
        </w:rPr>
        <w:t xml:space="preserve"> per l’erogazione di Servizi di connettività per la Community Network RUPAR Puglia, nell’ambito del “Sistema Pubblico di Connettività </w:t>
      </w:r>
      <w:r w:rsidR="0046218A">
        <w:rPr>
          <w:rFonts w:cs="Arial"/>
          <w:b/>
          <w:bCs/>
        </w:rPr>
        <w:t>–</w:t>
      </w:r>
      <w:r w:rsidR="00853432" w:rsidRPr="00E01E51">
        <w:rPr>
          <w:rFonts w:cs="Arial"/>
          <w:b/>
          <w:bCs/>
        </w:rPr>
        <w:t xml:space="preserve"> SPC</w:t>
      </w:r>
      <w:r w:rsidR="0046218A">
        <w:rPr>
          <w:rFonts w:cs="Arial"/>
          <w:b/>
          <w:bCs/>
        </w:rPr>
        <w:t xml:space="preserve">. </w:t>
      </w:r>
      <w:r w:rsidR="0046218A">
        <w:rPr>
          <w:rFonts w:eastAsia="Arial" w:cs="Arial"/>
          <w:b/>
          <w:bCs/>
          <w:i/>
          <w:color w:val="808080"/>
        </w:rPr>
        <w:t xml:space="preserve"> </w:t>
      </w:r>
      <w:r w:rsidR="0046218A" w:rsidRPr="0046218A">
        <w:rPr>
          <w:rFonts w:eastAsia="Arial" w:cs="Arial"/>
          <w:b/>
          <w:bCs/>
          <w:i/>
          <w:color w:val="808080"/>
        </w:rPr>
        <w:t>(inserire denominazione della Stazione Appaltante)</w:t>
      </w:r>
    </w:p>
    <w:p w14:paraId="07EA8D2F" w14:textId="77777777" w:rsidR="00853432" w:rsidRPr="00E01E51" w:rsidRDefault="00853432" w:rsidP="00853432">
      <w:pPr>
        <w:autoSpaceDE w:val="0"/>
        <w:autoSpaceDN w:val="0"/>
        <w:adjustRightInd w:val="0"/>
        <w:rPr>
          <w:rFonts w:cs="Arial"/>
          <w:b/>
          <w:bCs/>
        </w:rPr>
      </w:pPr>
    </w:p>
    <w:p w14:paraId="4C37051D" w14:textId="77777777" w:rsidR="00853432" w:rsidRPr="00E01E51" w:rsidRDefault="00853432" w:rsidP="00853432">
      <w:pPr>
        <w:autoSpaceDE w:val="0"/>
        <w:autoSpaceDN w:val="0"/>
        <w:adjustRightInd w:val="0"/>
        <w:jc w:val="center"/>
        <w:rPr>
          <w:rFonts w:cs="Arial"/>
          <w:b/>
          <w:bCs/>
        </w:rPr>
      </w:pPr>
      <w:r w:rsidRPr="00E01E51">
        <w:rPr>
          <w:rFonts w:cs="Arial"/>
          <w:b/>
          <w:bCs/>
        </w:rPr>
        <w:t>TRA</w:t>
      </w:r>
    </w:p>
    <w:p w14:paraId="75CBF67C" w14:textId="77777777" w:rsidR="00853432" w:rsidRPr="00E01E51" w:rsidRDefault="00853432" w:rsidP="00853432">
      <w:pPr>
        <w:autoSpaceDE w:val="0"/>
        <w:autoSpaceDN w:val="0"/>
        <w:adjustRightInd w:val="0"/>
        <w:jc w:val="center"/>
        <w:rPr>
          <w:rFonts w:cs="Arial"/>
          <w:b/>
          <w:bCs/>
        </w:rPr>
      </w:pPr>
    </w:p>
    <w:p w14:paraId="2CBBE1CB" w14:textId="77777777" w:rsidR="005C73A3" w:rsidRDefault="005C73A3" w:rsidP="005C73A3">
      <w:pPr>
        <w:autoSpaceDE w:val="0"/>
        <w:autoSpaceDN w:val="0"/>
        <w:adjustRightInd w:val="0"/>
        <w:jc w:val="both"/>
        <w:rPr>
          <w:rFonts w:cs="Arial"/>
        </w:rPr>
      </w:pPr>
      <w:r w:rsidRPr="00E01E51">
        <w:rPr>
          <w:rFonts w:cs="Arial"/>
        </w:rPr>
        <w:t>………………………</w:t>
      </w:r>
      <w:r>
        <w:rPr>
          <w:rFonts w:cs="Arial"/>
        </w:rPr>
        <w:t>……</w:t>
      </w:r>
      <w:r w:rsidRPr="00E01E51">
        <w:rPr>
          <w:rFonts w:cs="Arial"/>
        </w:rPr>
        <w:t>…, con sede in ……….………………….</w:t>
      </w:r>
      <w:r>
        <w:rPr>
          <w:rFonts w:cs="Arial"/>
        </w:rPr>
        <w:t xml:space="preserve">, </w:t>
      </w:r>
      <w:r w:rsidRPr="00E01E51">
        <w:rPr>
          <w:rFonts w:cs="Arial"/>
        </w:rPr>
        <w:t xml:space="preserve">Via …………………………..……………, </w:t>
      </w:r>
      <w:r>
        <w:rPr>
          <w:rFonts w:cs="Arial"/>
        </w:rPr>
        <w:t>C.F. …………...………</w:t>
      </w:r>
      <w:r w:rsidRPr="00E01E51">
        <w:rPr>
          <w:rFonts w:cs="Arial"/>
        </w:rPr>
        <w:t xml:space="preserve">, in persona del legale rappresentante </w:t>
      </w:r>
      <w:r>
        <w:rPr>
          <w:rFonts w:cs="Arial"/>
        </w:rPr>
        <w:t xml:space="preserve">pro tempore </w:t>
      </w:r>
      <w:r w:rsidRPr="00E01E51">
        <w:rPr>
          <w:rFonts w:cs="Arial"/>
        </w:rPr>
        <w:t xml:space="preserve">………………..………………. </w:t>
      </w:r>
    </w:p>
    <w:p w14:paraId="3ED1EE34" w14:textId="77777777" w:rsidR="00DF1BFE" w:rsidRPr="00DF1BFE" w:rsidRDefault="005C73A3" w:rsidP="005C73A3">
      <w:pPr>
        <w:pStyle w:val="Testonormale"/>
        <w:spacing w:after="240"/>
        <w:jc w:val="both"/>
        <w:rPr>
          <w:rFonts w:cs="Arial"/>
        </w:rPr>
      </w:pPr>
      <w:r w:rsidRPr="00E01E51">
        <w:rPr>
          <w:rFonts w:cs="Arial"/>
        </w:rPr>
        <w:t xml:space="preserve">nel seguito per brevità </w:t>
      </w:r>
      <w:r>
        <w:rPr>
          <w:rFonts w:cs="Arial"/>
        </w:rPr>
        <w:t>definita anche</w:t>
      </w:r>
      <w:r w:rsidRPr="00E01E51">
        <w:rPr>
          <w:rFonts w:cs="Arial"/>
        </w:rPr>
        <w:t xml:space="preserve"> “</w:t>
      </w:r>
      <w:r w:rsidRPr="005C73A3">
        <w:rPr>
          <w:rFonts w:cs="Arial"/>
          <w:b/>
        </w:rPr>
        <w:t>Amministrazione</w:t>
      </w:r>
      <w:r>
        <w:rPr>
          <w:rFonts w:cs="Arial"/>
        </w:rPr>
        <w:t>”</w:t>
      </w:r>
      <w:r w:rsidR="00DF1BFE" w:rsidRPr="00DF1BFE">
        <w:rPr>
          <w:rFonts w:cs="Arial"/>
        </w:rPr>
        <w:t xml:space="preserve">, </w:t>
      </w:r>
    </w:p>
    <w:p w14:paraId="16AC2958" w14:textId="77777777" w:rsidR="00853432" w:rsidRPr="00E01E51" w:rsidRDefault="00853432" w:rsidP="00853432">
      <w:pPr>
        <w:autoSpaceDE w:val="0"/>
        <w:autoSpaceDN w:val="0"/>
        <w:adjustRightInd w:val="0"/>
        <w:jc w:val="center"/>
        <w:rPr>
          <w:rFonts w:cs="Arial"/>
          <w:b/>
          <w:bCs/>
        </w:rPr>
      </w:pPr>
      <w:r w:rsidRPr="00E01E51">
        <w:rPr>
          <w:rFonts w:cs="Arial"/>
          <w:b/>
          <w:bCs/>
        </w:rPr>
        <w:t>E</w:t>
      </w:r>
    </w:p>
    <w:p w14:paraId="65BAD063" w14:textId="77777777" w:rsidR="00853432" w:rsidRPr="00E01E51" w:rsidRDefault="00853432" w:rsidP="00853432">
      <w:pPr>
        <w:autoSpaceDE w:val="0"/>
        <w:autoSpaceDN w:val="0"/>
        <w:adjustRightInd w:val="0"/>
        <w:jc w:val="center"/>
        <w:rPr>
          <w:rFonts w:cs="Arial"/>
          <w:b/>
          <w:bCs/>
        </w:rPr>
      </w:pPr>
    </w:p>
    <w:p w14:paraId="4AD94161" w14:textId="780C2ABF" w:rsidR="006A13F9" w:rsidRDefault="00853432" w:rsidP="00E01E51">
      <w:pPr>
        <w:autoSpaceDE w:val="0"/>
        <w:autoSpaceDN w:val="0"/>
        <w:adjustRightInd w:val="0"/>
        <w:jc w:val="both"/>
        <w:rPr>
          <w:rFonts w:cs="Arial"/>
        </w:rPr>
      </w:pPr>
      <w:r w:rsidRPr="00E01E51">
        <w:rPr>
          <w:rFonts w:cs="Arial"/>
        </w:rPr>
        <w:t>………………………</w:t>
      </w:r>
      <w:r w:rsidR="00E01E51" w:rsidRPr="00E01E51">
        <w:rPr>
          <w:rFonts w:cs="Arial"/>
        </w:rPr>
        <w:t>…</w:t>
      </w:r>
      <w:r w:rsidRPr="00E01E51">
        <w:rPr>
          <w:rFonts w:cs="Arial"/>
        </w:rPr>
        <w:t>, con sede legale in ……….………</w:t>
      </w:r>
      <w:r w:rsidR="00E01E51" w:rsidRPr="00E01E51">
        <w:rPr>
          <w:rFonts w:cs="Arial"/>
        </w:rPr>
        <w:t>……</w:t>
      </w:r>
      <w:r w:rsidRPr="00E01E51">
        <w:rPr>
          <w:rFonts w:cs="Arial"/>
        </w:rPr>
        <w:t>…….</w:t>
      </w:r>
      <w:r w:rsidR="00E01E51">
        <w:rPr>
          <w:rFonts w:cs="Arial"/>
        </w:rPr>
        <w:t>,</w:t>
      </w:r>
      <w:r w:rsidR="006A13F9">
        <w:rPr>
          <w:rFonts w:cs="Arial"/>
        </w:rPr>
        <w:t xml:space="preserve"> </w:t>
      </w:r>
      <w:r w:rsidR="00E01E51" w:rsidRPr="00E01E51">
        <w:rPr>
          <w:rFonts w:cs="Arial"/>
        </w:rPr>
        <w:t>V</w:t>
      </w:r>
      <w:r w:rsidRPr="00E01E51">
        <w:rPr>
          <w:rFonts w:cs="Arial"/>
        </w:rPr>
        <w:t>ia …………………………..……………</w:t>
      </w:r>
      <w:r w:rsidR="00E01E51" w:rsidRPr="00E01E51">
        <w:rPr>
          <w:rFonts w:cs="Arial"/>
        </w:rPr>
        <w:t>, iscritta al Registro delle Imprese di ………</w:t>
      </w:r>
      <w:r w:rsidR="006A13F9">
        <w:rPr>
          <w:rFonts w:cs="Arial"/>
        </w:rPr>
        <w:t>…...</w:t>
      </w:r>
      <w:r w:rsidR="00E01E51" w:rsidRPr="00E01E51">
        <w:rPr>
          <w:rFonts w:cs="Arial"/>
        </w:rPr>
        <w:t>……. al n. …</w:t>
      </w:r>
      <w:r w:rsidR="006A13F9">
        <w:rPr>
          <w:rFonts w:cs="Arial"/>
        </w:rPr>
        <w:t>…..</w:t>
      </w:r>
      <w:r w:rsidR="00E01E51" w:rsidRPr="00E01E51">
        <w:rPr>
          <w:rFonts w:cs="Arial"/>
        </w:rPr>
        <w:t>…., P. IVA ……</w:t>
      </w:r>
      <w:r w:rsidR="006A13F9">
        <w:rPr>
          <w:rFonts w:cs="Arial"/>
        </w:rPr>
        <w:t>……………………</w:t>
      </w:r>
      <w:r w:rsidR="00E01E51" w:rsidRPr="00E01E51">
        <w:rPr>
          <w:rFonts w:cs="Arial"/>
        </w:rPr>
        <w:t xml:space="preserve">…, in persona del ……………………... e legale rappresentante ………………..………………. </w:t>
      </w:r>
      <w:r w:rsidR="0046218A" w:rsidRPr="0046218A">
        <w:rPr>
          <w:rFonts w:cs="Arial"/>
        </w:rPr>
        <w:t xml:space="preserve">in forza dei poteri allo stesso conferiti </w:t>
      </w:r>
      <w:r w:rsidR="0046218A">
        <w:rPr>
          <w:rFonts w:cs="Arial"/>
        </w:rPr>
        <w:t xml:space="preserve">da </w:t>
      </w:r>
      <w:r w:rsidR="00E01E51" w:rsidRPr="00E01E51">
        <w:rPr>
          <w:rFonts w:cs="Arial"/>
        </w:rPr>
        <w:t>……………………</w:t>
      </w:r>
      <w:r w:rsidR="006A13F9">
        <w:rPr>
          <w:rFonts w:cs="Arial"/>
        </w:rPr>
        <w:t>……………………...</w:t>
      </w:r>
      <w:r w:rsidR="00E01E51" w:rsidRPr="00E01E51">
        <w:rPr>
          <w:rFonts w:cs="Arial"/>
        </w:rPr>
        <w:t>…….</w:t>
      </w:r>
      <w:r w:rsidR="006A13F9">
        <w:rPr>
          <w:rFonts w:cs="Arial"/>
        </w:rPr>
        <w:t xml:space="preserve"> </w:t>
      </w:r>
    </w:p>
    <w:p w14:paraId="0BADF0CC" w14:textId="77777777" w:rsidR="00E01E51" w:rsidRPr="00E01E51" w:rsidRDefault="00E01E51" w:rsidP="00E01E51">
      <w:pPr>
        <w:autoSpaceDE w:val="0"/>
        <w:autoSpaceDN w:val="0"/>
        <w:adjustRightInd w:val="0"/>
        <w:jc w:val="both"/>
        <w:rPr>
          <w:rFonts w:cs="Arial"/>
        </w:rPr>
      </w:pPr>
      <w:r w:rsidRPr="00E01E51">
        <w:rPr>
          <w:rFonts w:cs="Arial"/>
        </w:rPr>
        <w:t xml:space="preserve">nel seguito per brevità </w:t>
      </w:r>
      <w:r w:rsidR="005C73A3">
        <w:rPr>
          <w:rFonts w:cs="Arial"/>
        </w:rPr>
        <w:t xml:space="preserve">definito </w:t>
      </w:r>
      <w:r w:rsidRPr="00E01E51">
        <w:rPr>
          <w:rFonts w:cs="Arial"/>
        </w:rPr>
        <w:t>anche “</w:t>
      </w:r>
      <w:r w:rsidRPr="00E01E51">
        <w:rPr>
          <w:rFonts w:cs="Arial"/>
          <w:b/>
        </w:rPr>
        <w:t>Fornitore</w:t>
      </w:r>
      <w:r w:rsidRPr="00E01E51">
        <w:rPr>
          <w:rFonts w:cs="Arial"/>
        </w:rPr>
        <w:t>”;</w:t>
      </w:r>
    </w:p>
    <w:p w14:paraId="2AFB6B52" w14:textId="77777777" w:rsidR="00E01E51" w:rsidRPr="00E01E51" w:rsidRDefault="00E01E51" w:rsidP="00E01E51">
      <w:pPr>
        <w:autoSpaceDE w:val="0"/>
        <w:autoSpaceDN w:val="0"/>
        <w:adjustRightInd w:val="0"/>
        <w:jc w:val="both"/>
        <w:rPr>
          <w:rFonts w:cs="Arial"/>
        </w:rPr>
      </w:pPr>
    </w:p>
    <w:p w14:paraId="0A50FEE3" w14:textId="77777777" w:rsidR="00E01E51" w:rsidRPr="00E01E51" w:rsidRDefault="00E01E51" w:rsidP="00E01E51">
      <w:pPr>
        <w:autoSpaceDE w:val="0"/>
        <w:autoSpaceDN w:val="0"/>
        <w:adjustRightInd w:val="0"/>
        <w:jc w:val="both"/>
        <w:rPr>
          <w:rFonts w:cs="Arial"/>
          <w:i/>
        </w:rPr>
      </w:pPr>
      <w:r w:rsidRPr="00E01E51">
        <w:rPr>
          <w:rFonts w:cs="Arial"/>
          <w:i/>
        </w:rPr>
        <w:t xml:space="preserve">oppure </w:t>
      </w:r>
    </w:p>
    <w:p w14:paraId="604EF2A0" w14:textId="05374220" w:rsidR="00E01E51" w:rsidRDefault="00E01E51" w:rsidP="00E01E51">
      <w:pPr>
        <w:autoSpaceDE w:val="0"/>
        <w:autoSpaceDN w:val="0"/>
        <w:adjustRightInd w:val="0"/>
        <w:jc w:val="both"/>
        <w:rPr>
          <w:rFonts w:cs="Arial"/>
        </w:rPr>
      </w:pPr>
    </w:p>
    <w:p w14:paraId="07BC10D9" w14:textId="77777777" w:rsidR="007E67F9" w:rsidRPr="003D783E" w:rsidRDefault="007E67F9" w:rsidP="00E01E51">
      <w:pPr>
        <w:autoSpaceDE w:val="0"/>
        <w:autoSpaceDN w:val="0"/>
        <w:adjustRightInd w:val="0"/>
        <w:jc w:val="both"/>
        <w:rPr>
          <w:rFonts w:cs="Arial"/>
        </w:rPr>
      </w:pPr>
    </w:p>
    <w:p w14:paraId="1D57F7E3" w14:textId="1F44011F" w:rsidR="007E67F9" w:rsidRDefault="007E67F9" w:rsidP="006A13F9">
      <w:pPr>
        <w:autoSpaceDE w:val="0"/>
        <w:autoSpaceDN w:val="0"/>
        <w:adjustRightInd w:val="0"/>
        <w:jc w:val="both"/>
        <w:rPr>
          <w:rFonts w:cs="Arial"/>
        </w:rPr>
      </w:pPr>
      <w:r>
        <w:rPr>
          <w:rFonts w:cs="Arial"/>
        </w:rPr>
        <w:t>il RTI composto dalle imprese</w:t>
      </w:r>
      <w:r w:rsidR="0083506D">
        <w:rPr>
          <w:rFonts w:cs="Arial"/>
        </w:rPr>
        <w:t xml:space="preserve"> </w:t>
      </w:r>
      <w:r w:rsidR="006A13F9" w:rsidRPr="00E01E51">
        <w:rPr>
          <w:rFonts w:cs="Arial"/>
        </w:rPr>
        <w:t>…………………………</w:t>
      </w:r>
      <w:r>
        <w:rPr>
          <w:rFonts w:cs="Arial"/>
        </w:rPr>
        <w:t xml:space="preserve"> (Mandataria)</w:t>
      </w:r>
      <w:r w:rsidR="006A13F9" w:rsidRPr="00E01E51">
        <w:rPr>
          <w:rFonts w:cs="Arial"/>
        </w:rPr>
        <w:t>, con sede legale in ……….………………….</w:t>
      </w:r>
      <w:r w:rsidR="006A13F9">
        <w:rPr>
          <w:rFonts w:cs="Arial"/>
        </w:rPr>
        <w:t xml:space="preserve">, </w:t>
      </w:r>
      <w:r w:rsidR="006A13F9" w:rsidRPr="00E01E51">
        <w:rPr>
          <w:rFonts w:cs="Arial"/>
        </w:rPr>
        <w:t>Via …………………………..……………, iscritta al Registro delle Imprese di ………</w:t>
      </w:r>
      <w:r w:rsidR="006A13F9">
        <w:rPr>
          <w:rFonts w:cs="Arial"/>
        </w:rPr>
        <w:t>…...</w:t>
      </w:r>
      <w:r w:rsidR="006A13F9" w:rsidRPr="00E01E51">
        <w:rPr>
          <w:rFonts w:cs="Arial"/>
        </w:rPr>
        <w:t>……. al n. …</w:t>
      </w:r>
      <w:r w:rsidR="006A13F9">
        <w:rPr>
          <w:rFonts w:cs="Arial"/>
        </w:rPr>
        <w:t>…..</w:t>
      </w:r>
      <w:r w:rsidR="006A13F9" w:rsidRPr="00E01E51">
        <w:rPr>
          <w:rFonts w:cs="Arial"/>
        </w:rPr>
        <w:t>…., P. IVA ……</w:t>
      </w:r>
      <w:r w:rsidR="006A13F9">
        <w:rPr>
          <w:rFonts w:cs="Arial"/>
        </w:rPr>
        <w:t>……………………</w:t>
      </w:r>
      <w:r w:rsidR="006A13F9" w:rsidRPr="00E01E51">
        <w:rPr>
          <w:rFonts w:cs="Arial"/>
        </w:rPr>
        <w:t xml:space="preserve">…, </w:t>
      </w:r>
      <w:r w:rsidR="0083506D">
        <w:rPr>
          <w:rFonts w:cs="Arial"/>
        </w:rPr>
        <w:t xml:space="preserve">e </w:t>
      </w:r>
      <w:r w:rsidR="0083506D" w:rsidRPr="00E01E51">
        <w:rPr>
          <w:rFonts w:cs="Arial"/>
        </w:rPr>
        <w:t>…………………………</w:t>
      </w:r>
      <w:r w:rsidR="0083506D">
        <w:rPr>
          <w:rFonts w:cs="Arial"/>
        </w:rPr>
        <w:t xml:space="preserve"> (Mandante)</w:t>
      </w:r>
      <w:r w:rsidR="0083506D" w:rsidRPr="00E01E51">
        <w:rPr>
          <w:rFonts w:cs="Arial"/>
        </w:rPr>
        <w:t>, con sede legale in ……….………………….</w:t>
      </w:r>
      <w:r w:rsidR="0083506D">
        <w:rPr>
          <w:rFonts w:cs="Arial"/>
        </w:rPr>
        <w:t xml:space="preserve">, </w:t>
      </w:r>
      <w:r w:rsidR="0083506D" w:rsidRPr="00E01E51">
        <w:rPr>
          <w:rFonts w:cs="Arial"/>
        </w:rPr>
        <w:t>Via …………………………..……………, iscritta al Registro delle Imprese di ………</w:t>
      </w:r>
      <w:r w:rsidR="0083506D">
        <w:rPr>
          <w:rFonts w:cs="Arial"/>
        </w:rPr>
        <w:t>…...</w:t>
      </w:r>
      <w:r w:rsidR="0083506D" w:rsidRPr="00E01E51">
        <w:rPr>
          <w:rFonts w:cs="Arial"/>
        </w:rPr>
        <w:t>……. al n. …</w:t>
      </w:r>
      <w:r w:rsidR="0083506D">
        <w:rPr>
          <w:rFonts w:cs="Arial"/>
        </w:rPr>
        <w:t>…..</w:t>
      </w:r>
      <w:r w:rsidR="0083506D" w:rsidRPr="00E01E51">
        <w:rPr>
          <w:rFonts w:cs="Arial"/>
        </w:rPr>
        <w:t>…., P. IVA ……</w:t>
      </w:r>
      <w:r w:rsidR="0083506D">
        <w:rPr>
          <w:rFonts w:cs="Arial"/>
        </w:rPr>
        <w:t>……………………</w:t>
      </w:r>
      <w:r w:rsidR="0083506D" w:rsidRPr="00E01E51">
        <w:rPr>
          <w:rFonts w:cs="Arial"/>
        </w:rPr>
        <w:t>…,</w:t>
      </w:r>
      <w:r w:rsidR="0083506D">
        <w:rPr>
          <w:rFonts w:cs="Arial"/>
        </w:rPr>
        <w:t xml:space="preserve"> costituito con atto</w:t>
      </w:r>
      <w:r w:rsidR="00343DBB">
        <w:rPr>
          <w:rFonts w:cs="Arial"/>
        </w:rPr>
        <w:t xml:space="preserve"> a rogito del </w:t>
      </w:r>
      <w:r w:rsidR="00E01E51" w:rsidRPr="00E01E51">
        <w:rPr>
          <w:rFonts w:cs="Arial"/>
        </w:rPr>
        <w:t xml:space="preserve">notaio in </w:t>
      </w:r>
      <w:r w:rsidR="006A13F9">
        <w:rPr>
          <w:rFonts w:cs="Arial"/>
        </w:rPr>
        <w:t>…………..…………</w:t>
      </w:r>
      <w:r w:rsidR="00E01E51" w:rsidRPr="00E01E51">
        <w:rPr>
          <w:rFonts w:cs="Arial"/>
        </w:rPr>
        <w:t xml:space="preserve"> dott. </w:t>
      </w:r>
      <w:r w:rsidR="006A13F9">
        <w:rPr>
          <w:rFonts w:cs="Arial"/>
        </w:rPr>
        <w:t>……..……………………….………</w:t>
      </w:r>
      <w:r w:rsidR="00343DBB">
        <w:rPr>
          <w:rFonts w:cs="Arial"/>
        </w:rPr>
        <w:t xml:space="preserve"> </w:t>
      </w:r>
      <w:r w:rsidR="00343DBB" w:rsidRPr="0039251F">
        <w:rPr>
          <w:rFonts w:cs="Arial"/>
        </w:rPr>
        <w:t xml:space="preserve">registrato presso </w:t>
      </w:r>
      <w:r w:rsidR="00343DBB">
        <w:rPr>
          <w:rFonts w:cs="Arial"/>
        </w:rPr>
        <w:t>………………</w:t>
      </w:r>
      <w:r w:rsidR="00343DBB" w:rsidRPr="0039251F">
        <w:rPr>
          <w:rFonts w:cs="Arial"/>
        </w:rPr>
        <w:t xml:space="preserve"> il </w:t>
      </w:r>
      <w:r w:rsidR="00343DBB">
        <w:rPr>
          <w:rFonts w:cs="Arial"/>
        </w:rPr>
        <w:t xml:space="preserve">……….. </w:t>
      </w:r>
      <w:r w:rsidR="00343DBB" w:rsidRPr="0039251F">
        <w:rPr>
          <w:rFonts w:cs="Arial"/>
        </w:rPr>
        <w:t xml:space="preserve"> al n. </w:t>
      </w:r>
      <w:r w:rsidR="00343DBB">
        <w:rPr>
          <w:rFonts w:cs="Arial"/>
        </w:rPr>
        <w:t>…………….</w:t>
      </w:r>
      <w:r w:rsidR="00343DBB" w:rsidRPr="0039251F">
        <w:rPr>
          <w:rFonts w:cs="Arial"/>
        </w:rPr>
        <w:t xml:space="preserve"> di repertorio e n. </w:t>
      </w:r>
      <w:r w:rsidR="00343DBB">
        <w:rPr>
          <w:rFonts w:cs="Arial"/>
        </w:rPr>
        <w:t>……………………..</w:t>
      </w:r>
      <w:r w:rsidR="00343DBB" w:rsidRPr="0039251F">
        <w:rPr>
          <w:rFonts w:cs="Arial"/>
        </w:rPr>
        <w:t xml:space="preserve">di raccolta, rappresentato dalla mandataria </w:t>
      </w:r>
      <w:r w:rsidR="00343DBB">
        <w:rPr>
          <w:rFonts w:cs="Arial"/>
        </w:rPr>
        <w:t>………………………</w:t>
      </w:r>
      <w:r w:rsidR="00343DBB" w:rsidRPr="0039251F">
        <w:rPr>
          <w:rFonts w:cs="Arial"/>
        </w:rPr>
        <w:t xml:space="preserve"> in persona </w:t>
      </w:r>
      <w:r w:rsidR="00343DBB">
        <w:rPr>
          <w:rFonts w:cs="Arial"/>
        </w:rPr>
        <w:t>del ………………………………..</w:t>
      </w:r>
      <w:r w:rsidR="00343DBB" w:rsidRPr="0039251F">
        <w:rPr>
          <w:rFonts w:cs="Arial"/>
        </w:rPr>
        <w:t xml:space="preserve"> e legale rappresentante </w:t>
      </w:r>
      <w:r w:rsidR="00343DBB">
        <w:rPr>
          <w:rFonts w:cs="Arial"/>
        </w:rPr>
        <w:t>…………………………………………………………</w:t>
      </w:r>
    </w:p>
    <w:p w14:paraId="301289F7" w14:textId="52438832" w:rsidR="007E67F9" w:rsidRDefault="007E67F9" w:rsidP="006A13F9">
      <w:pPr>
        <w:autoSpaceDE w:val="0"/>
        <w:autoSpaceDN w:val="0"/>
        <w:adjustRightInd w:val="0"/>
        <w:jc w:val="both"/>
        <w:rPr>
          <w:rFonts w:cs="Arial"/>
        </w:rPr>
      </w:pPr>
    </w:p>
    <w:p w14:paraId="03CCBA3D" w14:textId="77777777" w:rsidR="007E67F9" w:rsidRDefault="007E67F9" w:rsidP="006A13F9">
      <w:pPr>
        <w:autoSpaceDE w:val="0"/>
        <w:autoSpaceDN w:val="0"/>
        <w:adjustRightInd w:val="0"/>
        <w:jc w:val="both"/>
        <w:rPr>
          <w:rFonts w:cs="Arial"/>
        </w:rPr>
      </w:pPr>
    </w:p>
    <w:p w14:paraId="659B669B" w14:textId="77777777" w:rsidR="00E01E51" w:rsidRPr="006A13F9" w:rsidRDefault="006A13F9" w:rsidP="006A13F9">
      <w:pPr>
        <w:autoSpaceDE w:val="0"/>
        <w:autoSpaceDN w:val="0"/>
        <w:adjustRightInd w:val="0"/>
        <w:jc w:val="both"/>
        <w:rPr>
          <w:rFonts w:cs="Arial"/>
        </w:rPr>
      </w:pPr>
      <w:r w:rsidRPr="00E01E51">
        <w:rPr>
          <w:rFonts w:cs="Arial"/>
        </w:rPr>
        <w:t xml:space="preserve">nel seguito per brevità </w:t>
      </w:r>
      <w:r w:rsidR="005C73A3">
        <w:rPr>
          <w:rFonts w:cs="Arial"/>
        </w:rPr>
        <w:t xml:space="preserve">definito </w:t>
      </w:r>
      <w:r w:rsidRPr="00E01E51">
        <w:rPr>
          <w:rFonts w:cs="Arial"/>
        </w:rPr>
        <w:t>anche “</w:t>
      </w:r>
      <w:r w:rsidRPr="00E01E51">
        <w:rPr>
          <w:rFonts w:cs="Arial"/>
          <w:b/>
        </w:rPr>
        <w:t>Fornitore</w:t>
      </w:r>
      <w:r w:rsidRPr="00E01E51">
        <w:rPr>
          <w:rFonts w:cs="Arial"/>
        </w:rPr>
        <w:t>”;</w:t>
      </w:r>
    </w:p>
    <w:p w14:paraId="15BC2AB1" w14:textId="77777777" w:rsidR="006A13F9" w:rsidRDefault="006A13F9" w:rsidP="00853432">
      <w:pPr>
        <w:tabs>
          <w:tab w:val="center" w:pos="4962"/>
          <w:tab w:val="left" w:pos="5529"/>
        </w:tabs>
        <w:ind w:left="851" w:right="707"/>
        <w:jc w:val="center"/>
        <w:rPr>
          <w:rFonts w:cs="Arial"/>
          <w:b/>
          <w:bCs/>
        </w:rPr>
      </w:pPr>
    </w:p>
    <w:p w14:paraId="6EBE8EBB" w14:textId="77777777" w:rsidR="00945BEE" w:rsidRDefault="00853432" w:rsidP="00853432">
      <w:pPr>
        <w:tabs>
          <w:tab w:val="center" w:pos="4962"/>
          <w:tab w:val="left" w:pos="5529"/>
        </w:tabs>
        <w:ind w:left="851" w:right="707"/>
        <w:jc w:val="center"/>
        <w:rPr>
          <w:rFonts w:cs="Arial"/>
          <w:b/>
          <w:bCs/>
        </w:rPr>
      </w:pPr>
      <w:r w:rsidRPr="00E01E51">
        <w:rPr>
          <w:rFonts w:cs="Arial"/>
          <w:b/>
          <w:bCs/>
        </w:rPr>
        <w:t>PREMESSO CHE</w:t>
      </w:r>
    </w:p>
    <w:p w14:paraId="1F76923F" w14:textId="77777777" w:rsidR="00F06D15" w:rsidRDefault="00F06D15" w:rsidP="00853432">
      <w:pPr>
        <w:tabs>
          <w:tab w:val="center" w:pos="4962"/>
          <w:tab w:val="left" w:pos="5529"/>
        </w:tabs>
        <w:ind w:left="851" w:right="707"/>
        <w:jc w:val="center"/>
        <w:rPr>
          <w:rFonts w:cs="Arial"/>
          <w:b/>
          <w:bCs/>
        </w:rPr>
      </w:pPr>
    </w:p>
    <w:p w14:paraId="22D54D89" w14:textId="5BC82275" w:rsidR="006643CC" w:rsidRPr="00652364" w:rsidRDefault="006643CC" w:rsidP="006643CC">
      <w:pPr>
        <w:numPr>
          <w:ilvl w:val="0"/>
          <w:numId w:val="4"/>
        </w:numPr>
        <w:tabs>
          <w:tab w:val="clear" w:pos="851"/>
        </w:tabs>
        <w:spacing w:before="100" w:beforeAutospacing="1" w:after="100" w:afterAutospacing="1"/>
        <w:ind w:left="284"/>
        <w:jc w:val="both"/>
        <w:rPr>
          <w:rFonts w:cs="Arial"/>
        </w:rPr>
      </w:pPr>
      <w:r w:rsidRPr="00B746DF">
        <w:rPr>
          <w:rFonts w:cs="Arial"/>
        </w:rPr>
        <w:t xml:space="preserve">Il Capo VIII </w:t>
      </w:r>
      <w:r w:rsidR="00652364" w:rsidRPr="00652364">
        <w:rPr>
          <w:rFonts w:cs="Arial"/>
        </w:rPr>
        <w:t xml:space="preserve">del </w:t>
      </w:r>
      <w:proofErr w:type="spellStart"/>
      <w:r w:rsidR="00652364" w:rsidRPr="00652364">
        <w:rPr>
          <w:rFonts w:cs="Arial"/>
        </w:rPr>
        <w:t>D.Lgs.</w:t>
      </w:r>
      <w:proofErr w:type="spellEnd"/>
      <w:r w:rsidR="00652364" w:rsidRPr="00652364">
        <w:rPr>
          <w:rFonts w:cs="Arial"/>
        </w:rPr>
        <w:t xml:space="preserve"> n. 82/2005 definisce e disciplina il Sistema pubblico di connettività e cooperazione (SPC);</w:t>
      </w:r>
    </w:p>
    <w:p w14:paraId="6C0C41A8" w14:textId="77777777" w:rsidR="006643CC" w:rsidRPr="00B746DF" w:rsidRDefault="006643CC" w:rsidP="006643CC">
      <w:pPr>
        <w:numPr>
          <w:ilvl w:val="0"/>
          <w:numId w:val="4"/>
        </w:numPr>
        <w:tabs>
          <w:tab w:val="clear" w:pos="851"/>
        </w:tabs>
        <w:spacing w:before="100" w:beforeAutospacing="1" w:after="100" w:afterAutospacing="1"/>
        <w:ind w:left="284"/>
        <w:jc w:val="both"/>
        <w:rPr>
          <w:rFonts w:cs="Arial"/>
        </w:rPr>
      </w:pPr>
      <w:proofErr w:type="spellStart"/>
      <w:r w:rsidRPr="00652364">
        <w:rPr>
          <w:rFonts w:cs="Arial"/>
        </w:rPr>
        <w:t>InnovaPuglia</w:t>
      </w:r>
      <w:proofErr w:type="spellEnd"/>
      <w:r w:rsidRPr="00652364">
        <w:rPr>
          <w:rFonts w:cs="Arial"/>
        </w:rPr>
        <w:t xml:space="preserve"> S.p.A. opera in qualità di Soggetto</w:t>
      </w:r>
      <w:r w:rsidRPr="00B746DF">
        <w:rPr>
          <w:rFonts w:cs="Arial"/>
        </w:rPr>
        <w:t xml:space="preserve"> Aggregatore per la Regione Puglia in virtù della L.R. n. 37 del 1 agosto 2014;</w:t>
      </w:r>
    </w:p>
    <w:p w14:paraId="2D3FAF69" w14:textId="77777777" w:rsidR="006643CC" w:rsidRPr="00ED56BE" w:rsidRDefault="006643CC" w:rsidP="006643CC">
      <w:pPr>
        <w:numPr>
          <w:ilvl w:val="0"/>
          <w:numId w:val="4"/>
        </w:numPr>
        <w:tabs>
          <w:tab w:val="clear" w:pos="851"/>
        </w:tabs>
        <w:spacing w:before="100" w:beforeAutospacing="1" w:after="100" w:afterAutospacing="1"/>
        <w:ind w:left="284"/>
        <w:jc w:val="both"/>
        <w:rPr>
          <w:rFonts w:cs="Arial"/>
        </w:rPr>
      </w:pPr>
      <w:proofErr w:type="spellStart"/>
      <w:r w:rsidRPr="00C760C2">
        <w:rPr>
          <w:rFonts w:cs="Arial"/>
        </w:rPr>
        <w:t>InnovaPuglia</w:t>
      </w:r>
      <w:proofErr w:type="spellEnd"/>
      <w:r w:rsidRPr="00C760C2">
        <w:rPr>
          <w:rFonts w:cs="Arial"/>
        </w:rPr>
        <w:t xml:space="preserve"> S.p.A. </w:t>
      </w:r>
      <w:r>
        <w:rPr>
          <w:rFonts w:cs="Arial"/>
        </w:rPr>
        <w:t xml:space="preserve">ha il </w:t>
      </w:r>
      <w:r w:rsidRPr="00ED56BE">
        <w:rPr>
          <w:rFonts w:cs="Arial"/>
        </w:rPr>
        <w:t>ruolo di Centro Tecnico della CN RUPAR-SPC Puglia (CTRP) svolgendo le attività tecniche necessarie per la progettazione, il coordinamento, l’operatività ed il controllo della CN RUPAR-SPC Puglia;</w:t>
      </w:r>
    </w:p>
    <w:p w14:paraId="7F391FD7" w14:textId="4B86EBA4" w:rsidR="006643CC" w:rsidRPr="00B746DF" w:rsidRDefault="006643CC" w:rsidP="00F70480">
      <w:pPr>
        <w:numPr>
          <w:ilvl w:val="0"/>
          <w:numId w:val="4"/>
        </w:numPr>
        <w:tabs>
          <w:tab w:val="clear" w:pos="851"/>
        </w:tabs>
        <w:spacing w:before="100" w:beforeAutospacing="1" w:after="100" w:afterAutospacing="1"/>
        <w:ind w:left="284"/>
        <w:jc w:val="both"/>
      </w:pPr>
      <w:proofErr w:type="spellStart"/>
      <w:r w:rsidRPr="00ED56BE">
        <w:t>InnovaPuglia</w:t>
      </w:r>
      <w:proofErr w:type="spellEnd"/>
      <w:r w:rsidRPr="00ED56BE">
        <w:t xml:space="preserve"> </w:t>
      </w:r>
      <w:r w:rsidRPr="00904852">
        <w:rPr>
          <w:rFonts w:cs="Arial"/>
        </w:rPr>
        <w:t>S.p.A.</w:t>
      </w:r>
      <w:r w:rsidRPr="00ED56BE">
        <w:t xml:space="preserve">, </w:t>
      </w:r>
      <w:r w:rsidR="00323275">
        <w:t xml:space="preserve">con </w:t>
      </w:r>
      <w:r w:rsidR="00904852" w:rsidRPr="00904852">
        <w:t xml:space="preserve">Determinazione del Direttore della Divisione </w:t>
      </w:r>
      <w:proofErr w:type="spellStart"/>
      <w:r w:rsidR="00904852" w:rsidRPr="00904852">
        <w:t>SArPULIA</w:t>
      </w:r>
      <w:proofErr w:type="spellEnd"/>
      <w:r w:rsidR="00904852" w:rsidRPr="00904852">
        <w:t xml:space="preserve"> n. 39 del 17/02/2020, a seguito dell’esito della seduta del 27/01/2021 del Collegio Sindacale che ha assunto in data 20 novembre 2020, nel rispetto delle norme statutarie ed ai sensi dell’art. 2386 comma 5 c.c., i poteri di ordinaria amministrazione della Società in luogo del </w:t>
      </w:r>
      <w:proofErr w:type="spellStart"/>
      <w:r w:rsidR="00904852" w:rsidRPr="00904852">
        <w:t>CdA</w:t>
      </w:r>
      <w:proofErr w:type="spellEnd"/>
      <w:r w:rsidR="00904852" w:rsidRPr="00904852">
        <w:t xml:space="preserve"> dimissionario</w:t>
      </w:r>
      <w:r w:rsidR="00904852">
        <w:t xml:space="preserve">, </w:t>
      </w:r>
      <w:r w:rsidRPr="00ED56BE">
        <w:t xml:space="preserve">ha indetto una gara </w:t>
      </w:r>
      <w:r w:rsidR="001739AC">
        <w:t>telematica</w:t>
      </w:r>
      <w:r w:rsidRPr="00ED56BE">
        <w:t xml:space="preserve"> a procedura </w:t>
      </w:r>
      <w:r>
        <w:t>aperta</w:t>
      </w:r>
      <w:r w:rsidRPr="00ED56BE">
        <w:t xml:space="preserve"> per l’affidamento, mediante l’utilizzo dell’Accordo Quadro di cui all’art. 5</w:t>
      </w:r>
      <w:r>
        <w:t>4</w:t>
      </w:r>
      <w:r w:rsidRPr="00ED56BE">
        <w:t xml:space="preserve"> del </w:t>
      </w:r>
      <w:proofErr w:type="spellStart"/>
      <w:r w:rsidRPr="00ED56BE">
        <w:t>D.Lgs.</w:t>
      </w:r>
      <w:proofErr w:type="spellEnd"/>
      <w:r w:rsidRPr="00ED56BE">
        <w:t xml:space="preserve"> n. </w:t>
      </w:r>
      <w:r w:rsidRPr="00A82150">
        <w:t>50/</w:t>
      </w:r>
      <w:r w:rsidRPr="00B746DF">
        <w:t xml:space="preserve">2016, di Servizi di connettività per la Community Network RUPAR Puglia, nell’ambito del Sistema Pubblico di Connettività </w:t>
      </w:r>
      <w:r w:rsidR="00FC3312">
        <w:t>–</w:t>
      </w:r>
      <w:r w:rsidRPr="00B746DF">
        <w:t xml:space="preserve"> SPC</w:t>
      </w:r>
      <w:r w:rsidR="00FC3312">
        <w:t xml:space="preserve">, </w:t>
      </w:r>
      <w:r w:rsidR="00FC3312" w:rsidRPr="00FC3312">
        <w:t>CIG 8637686BF8</w:t>
      </w:r>
      <w:r w:rsidRPr="00B746DF">
        <w:t>;</w:t>
      </w:r>
    </w:p>
    <w:p w14:paraId="0C42FDC9" w14:textId="5B851F21" w:rsidR="005235F5" w:rsidRPr="00102053" w:rsidRDefault="005235F5" w:rsidP="005235F5">
      <w:pPr>
        <w:numPr>
          <w:ilvl w:val="0"/>
          <w:numId w:val="4"/>
        </w:numPr>
        <w:tabs>
          <w:tab w:val="clear" w:pos="851"/>
        </w:tabs>
        <w:spacing w:before="100" w:beforeAutospacing="1" w:after="100" w:afterAutospacing="1"/>
        <w:ind w:left="284"/>
        <w:jc w:val="both"/>
      </w:pPr>
      <w:r w:rsidRPr="005235F5">
        <w:t xml:space="preserve">il Bando di gara è stato inviato per la pubblicazione sulla Gazzetta Ufficiale dell’Unione Europea in data 22/02/2021, sulla Gazzetta Ufficiale della Repubblica Italiana, sul Bollettino Ufficiale Regione Puglia, sul “profilo del committente” www.innova.puglia.it, sulla piattaforma </w:t>
      </w:r>
      <w:proofErr w:type="spellStart"/>
      <w:r w:rsidRPr="005235F5">
        <w:t>EmPULIA</w:t>
      </w:r>
      <w:proofErr w:type="spellEnd"/>
      <w:r w:rsidRPr="005235F5">
        <w:t xml:space="preserve"> www.empulia.it e sui siti </w:t>
      </w:r>
      <w:r w:rsidRPr="005235F5">
        <w:lastRenderedPageBreak/>
        <w:t>informatici del Ministero delle infrastrutture e dei trasporti e presso l’ANAC, nonché per estratto su 4 quotidiani, di cui 2 a diffusione nazionale e 2 a diffusione locale;</w:t>
      </w:r>
    </w:p>
    <w:p w14:paraId="5F6D5012" w14:textId="77777777" w:rsidR="00935DD7" w:rsidRPr="00102053" w:rsidRDefault="00AD3B5D" w:rsidP="00935DD7">
      <w:pPr>
        <w:numPr>
          <w:ilvl w:val="0"/>
          <w:numId w:val="4"/>
        </w:numPr>
        <w:tabs>
          <w:tab w:val="clear" w:pos="851"/>
        </w:tabs>
        <w:spacing w:before="100" w:beforeAutospacing="1" w:after="100" w:afterAutospacing="1"/>
        <w:ind w:left="284"/>
        <w:jc w:val="both"/>
      </w:pPr>
      <w:r w:rsidRPr="00102053">
        <w:rPr>
          <w:rFonts w:cs="Arial"/>
        </w:rPr>
        <w:t>il Fornitore è</w:t>
      </w:r>
      <w:r w:rsidR="00865F62" w:rsidRPr="00102053">
        <w:rPr>
          <w:rFonts w:cs="Arial"/>
        </w:rPr>
        <w:t xml:space="preserve"> ri</w:t>
      </w:r>
      <w:r w:rsidR="00C20C16" w:rsidRPr="00102053">
        <w:rPr>
          <w:rFonts w:cs="Arial"/>
        </w:rPr>
        <w:t>sultato aggiudicatario della sud</w:t>
      </w:r>
      <w:r w:rsidR="00865F62" w:rsidRPr="00102053">
        <w:rPr>
          <w:rFonts w:cs="Arial"/>
        </w:rPr>
        <w:t xml:space="preserve">detta </w:t>
      </w:r>
      <w:r w:rsidR="00865F62" w:rsidRPr="00102053">
        <w:t>gara</w:t>
      </w:r>
      <w:r w:rsidRPr="00102053">
        <w:t xml:space="preserve"> e ha stipulato con </w:t>
      </w:r>
      <w:proofErr w:type="spellStart"/>
      <w:r w:rsidRPr="00102053">
        <w:t>InnovaPuglia</w:t>
      </w:r>
      <w:proofErr w:type="spellEnd"/>
      <w:r w:rsidRPr="00102053">
        <w:t xml:space="preserve"> S.p.A. </w:t>
      </w:r>
      <w:r w:rsidR="006643CC">
        <w:t>l’Accordo</w:t>
      </w:r>
      <w:r w:rsidRPr="00102053">
        <w:t xml:space="preserve"> Quadro per l’erogazione di Servizi di connettività per </w:t>
      </w:r>
      <w:smartTag w:uri="urn:schemas-microsoft-com:office:smarttags" w:element="PersonName">
        <w:smartTagPr>
          <w:attr w:name="ProductID" w:val="la Community Network"/>
        </w:smartTagPr>
        <w:r w:rsidRPr="00102053">
          <w:t>la Community Network</w:t>
        </w:r>
      </w:smartTag>
      <w:r w:rsidRPr="00102053">
        <w:t xml:space="preserve"> RUPAR Puglia, nell’ambito del “Sistema Pubblico di Connettività - SPC</w:t>
      </w:r>
      <w:r w:rsidR="00C20C16" w:rsidRPr="00102053">
        <w:t>;</w:t>
      </w:r>
    </w:p>
    <w:p w14:paraId="7FA5AFC8" w14:textId="3BF262D4" w:rsidR="00AD3B5D" w:rsidRPr="00102053" w:rsidRDefault="00AD3B5D" w:rsidP="00AD3B5D">
      <w:pPr>
        <w:numPr>
          <w:ilvl w:val="0"/>
          <w:numId w:val="4"/>
        </w:numPr>
        <w:tabs>
          <w:tab w:val="clear" w:pos="851"/>
        </w:tabs>
        <w:spacing w:before="100" w:beforeAutospacing="1" w:after="100" w:afterAutospacing="1"/>
        <w:ind w:left="284"/>
        <w:jc w:val="both"/>
      </w:pPr>
      <w:r w:rsidRPr="00102053">
        <w:t xml:space="preserve">l’Amministrazione, nei limiti di capienza dell’importo massimo complessivo di cui all’art. 3.2 del presente Contratto Esecutivo, ha individuato il Fornitore tra quelli che sono parti dell’Accordo Quadro attraverso </w:t>
      </w:r>
      <w:r w:rsidR="00FD03A4" w:rsidRPr="005235F5">
        <w:rPr>
          <w:highlight w:val="lightGray"/>
        </w:rPr>
        <w:t>…………………………</w:t>
      </w:r>
      <w:r w:rsidR="00FD03A4" w:rsidRPr="005235F5">
        <w:rPr>
          <w:i/>
          <w:highlight w:val="lightGray"/>
        </w:rPr>
        <w:t>Descrizione Procedura</w:t>
      </w:r>
      <w:r w:rsidR="00FD03A4" w:rsidRPr="005235F5">
        <w:rPr>
          <w:highlight w:val="lightGray"/>
        </w:rPr>
        <w:t xml:space="preserve"> ……………………………………………………………………</w:t>
      </w:r>
      <w:r w:rsidR="00FD03A4" w:rsidRPr="00102053">
        <w:t xml:space="preserve"> </w:t>
      </w:r>
    </w:p>
    <w:p w14:paraId="1255856B" w14:textId="77777777" w:rsidR="00FD03A4" w:rsidRDefault="00FD03A4" w:rsidP="00FD03A4">
      <w:pPr>
        <w:numPr>
          <w:ilvl w:val="0"/>
          <w:numId w:val="4"/>
        </w:numPr>
        <w:tabs>
          <w:tab w:val="clear" w:pos="851"/>
        </w:tabs>
        <w:spacing w:before="100" w:beforeAutospacing="1" w:after="100" w:afterAutospacing="1"/>
        <w:ind w:left="284"/>
        <w:jc w:val="both"/>
      </w:pPr>
      <w:r w:rsidRPr="00102053">
        <w:t>L’Amministrazione ha svolto ogni attività prodromica necessaria alla stipula del presente Contratto Esecutivo;</w:t>
      </w:r>
    </w:p>
    <w:p w14:paraId="75EC13CA" w14:textId="4CD72124" w:rsidR="00DD491F" w:rsidRPr="00102053" w:rsidRDefault="00DD491F" w:rsidP="00FD03A4">
      <w:pPr>
        <w:numPr>
          <w:ilvl w:val="0"/>
          <w:numId w:val="4"/>
        </w:numPr>
        <w:tabs>
          <w:tab w:val="clear" w:pos="851"/>
        </w:tabs>
        <w:spacing w:before="100" w:beforeAutospacing="1" w:after="100" w:afterAutospacing="1"/>
        <w:ind w:left="284"/>
        <w:jc w:val="both"/>
      </w:pPr>
      <w:r w:rsidRPr="00DE1D6B">
        <w:rPr>
          <w:rFonts w:cs="Arial"/>
        </w:rPr>
        <w:t xml:space="preserve">il CIG </w:t>
      </w:r>
      <w:r w:rsidR="00824A35">
        <w:rPr>
          <w:rFonts w:cs="Arial"/>
        </w:rPr>
        <w:t>dell’Accordo Quadro</w:t>
      </w:r>
      <w:r w:rsidRPr="00DE1D6B">
        <w:rPr>
          <w:rFonts w:cs="Arial"/>
        </w:rPr>
        <w:t xml:space="preserve"> è il seguente: </w:t>
      </w:r>
      <w:r w:rsidR="005C0B15" w:rsidRPr="005C0B15">
        <w:rPr>
          <w:rFonts w:cs="Arial"/>
        </w:rPr>
        <w:t>8637686BF8</w:t>
      </w:r>
      <w:r>
        <w:rPr>
          <w:rFonts w:cs="Arial"/>
        </w:rPr>
        <w:t>;</w:t>
      </w:r>
    </w:p>
    <w:p w14:paraId="7CC015E1" w14:textId="77777777" w:rsidR="00865F62" w:rsidRPr="00102053" w:rsidRDefault="00865F62" w:rsidP="00C329CB">
      <w:pPr>
        <w:numPr>
          <w:ilvl w:val="0"/>
          <w:numId w:val="4"/>
        </w:numPr>
        <w:tabs>
          <w:tab w:val="clear" w:pos="851"/>
        </w:tabs>
        <w:spacing w:before="100" w:beforeAutospacing="1" w:after="100" w:afterAutospacing="1"/>
        <w:ind w:left="284"/>
        <w:jc w:val="both"/>
      </w:pPr>
      <w:r w:rsidRPr="00102053">
        <w:rPr>
          <w:rFonts w:cs="Arial"/>
        </w:rPr>
        <w:t xml:space="preserve">il CIG del </w:t>
      </w:r>
      <w:r w:rsidR="00D474C4" w:rsidRPr="00102053">
        <w:rPr>
          <w:rFonts w:cs="Arial"/>
        </w:rPr>
        <w:t xml:space="preserve">presente </w:t>
      </w:r>
      <w:r w:rsidRPr="00102053">
        <w:rPr>
          <w:rFonts w:cs="Arial"/>
        </w:rPr>
        <w:t xml:space="preserve">Contratto </w:t>
      </w:r>
      <w:r w:rsidR="00D474C4" w:rsidRPr="00102053">
        <w:rPr>
          <w:rFonts w:cs="Arial"/>
        </w:rPr>
        <w:t>Esecutivo</w:t>
      </w:r>
      <w:r w:rsidR="00C329CB" w:rsidRPr="00102053">
        <w:rPr>
          <w:rFonts w:cs="Arial"/>
        </w:rPr>
        <w:t xml:space="preserve"> è il seguente: </w:t>
      </w:r>
      <w:r w:rsidR="00D474C4" w:rsidRPr="005235F5">
        <w:rPr>
          <w:rFonts w:cs="Arial"/>
          <w:highlight w:val="lightGray"/>
        </w:rPr>
        <w:t>…………………</w:t>
      </w:r>
      <w:r w:rsidRPr="005235F5">
        <w:rPr>
          <w:highlight w:val="lightGray"/>
        </w:rPr>
        <w:t>.</w:t>
      </w:r>
    </w:p>
    <w:p w14:paraId="70144F59" w14:textId="77777777" w:rsidR="00865F62" w:rsidRPr="00865F62" w:rsidRDefault="00865F62" w:rsidP="008C18A0">
      <w:pPr>
        <w:pStyle w:val="Testonormale"/>
        <w:spacing w:before="100" w:beforeAutospacing="1" w:after="100" w:afterAutospacing="1"/>
        <w:jc w:val="both"/>
        <w:rPr>
          <w:rFonts w:cs="Arial"/>
          <w:b/>
        </w:rPr>
      </w:pPr>
      <w:r w:rsidRPr="00865F62">
        <w:rPr>
          <w:rFonts w:cs="Arial"/>
          <w:b/>
        </w:rPr>
        <w:t>Tutto ciò premesso, tra le parti</w:t>
      </w:r>
      <w:r w:rsidR="008C18A0">
        <w:rPr>
          <w:rFonts w:cs="Arial"/>
          <w:b/>
        </w:rPr>
        <w:t xml:space="preserve"> come in epigrafe rappresentate e domiciliate:</w:t>
      </w:r>
    </w:p>
    <w:p w14:paraId="5634F7DA" w14:textId="77777777" w:rsidR="00865F62" w:rsidRPr="00865F62" w:rsidRDefault="00865F62" w:rsidP="00EA4418">
      <w:pPr>
        <w:pStyle w:val="Testonormale"/>
        <w:spacing w:before="100" w:beforeAutospacing="1" w:after="100" w:afterAutospacing="1"/>
        <w:jc w:val="center"/>
        <w:rPr>
          <w:rFonts w:cs="Arial"/>
          <w:b/>
        </w:rPr>
      </w:pPr>
      <w:r w:rsidRPr="00865F62">
        <w:rPr>
          <w:rFonts w:cs="Arial"/>
          <w:b/>
        </w:rPr>
        <w:t>SI CONVIENE E SI STIPULA QUANTO SEGUE</w:t>
      </w:r>
    </w:p>
    <w:p w14:paraId="49153D09" w14:textId="77777777" w:rsidR="00D474C4" w:rsidRPr="00865F62" w:rsidRDefault="00D474C4" w:rsidP="00D474C4">
      <w:pPr>
        <w:pStyle w:val="Testonormale"/>
        <w:spacing w:before="100" w:beforeAutospacing="1" w:after="100" w:afterAutospacing="1"/>
        <w:jc w:val="center"/>
        <w:rPr>
          <w:rFonts w:cs="Arial"/>
          <w:b/>
        </w:rPr>
      </w:pPr>
      <w:r w:rsidRPr="00865F62">
        <w:rPr>
          <w:rFonts w:cs="Arial"/>
          <w:b/>
        </w:rPr>
        <w:t>Articolo 1</w:t>
      </w:r>
    </w:p>
    <w:p w14:paraId="4ED3701D" w14:textId="77777777" w:rsidR="00D474C4" w:rsidRDefault="00D474C4" w:rsidP="00D474C4">
      <w:pPr>
        <w:pStyle w:val="Testonormale"/>
        <w:spacing w:before="100" w:beforeAutospacing="1" w:after="100" w:afterAutospacing="1"/>
        <w:jc w:val="center"/>
        <w:rPr>
          <w:rFonts w:cs="Arial"/>
          <w:b/>
        </w:rPr>
      </w:pPr>
      <w:r>
        <w:rPr>
          <w:rFonts w:cs="Arial"/>
          <w:b/>
        </w:rPr>
        <w:t>Definizioni</w:t>
      </w:r>
    </w:p>
    <w:p w14:paraId="2080ED51" w14:textId="77777777" w:rsidR="007839DA" w:rsidRDefault="003F503F" w:rsidP="003F503F">
      <w:pPr>
        <w:pStyle w:val="Testonormale"/>
        <w:numPr>
          <w:ilvl w:val="0"/>
          <w:numId w:val="5"/>
        </w:numPr>
        <w:spacing w:before="100" w:beforeAutospacing="1" w:after="100" w:afterAutospacing="1"/>
        <w:jc w:val="both"/>
      </w:pPr>
      <w:r>
        <w:t>I termini contenuti nel presente Contratto Esecutivo hanno il significato</w:t>
      </w:r>
      <w:r w:rsidR="007839DA">
        <w:t xml:space="preserve"> specificato</w:t>
      </w:r>
      <w:r>
        <w:t xml:space="preserve"> nel</w:t>
      </w:r>
      <w:r w:rsidR="00824A35">
        <w:t>l’Accordo</w:t>
      </w:r>
      <w:r>
        <w:t xml:space="preserve"> Quadro e nei relativi Allegati, salvo che il</w:t>
      </w:r>
      <w:r w:rsidR="007839DA">
        <w:t xml:space="preserve"> </w:t>
      </w:r>
      <w:r>
        <w:t>contesto delle singole clausole disponga diversamente.</w:t>
      </w:r>
    </w:p>
    <w:p w14:paraId="0D1CFBAB" w14:textId="77777777" w:rsidR="003F503F" w:rsidRDefault="003F503F" w:rsidP="003F503F">
      <w:pPr>
        <w:pStyle w:val="Testonormale"/>
        <w:numPr>
          <w:ilvl w:val="0"/>
          <w:numId w:val="5"/>
        </w:numPr>
        <w:spacing w:before="100" w:beforeAutospacing="1" w:after="100" w:afterAutospacing="1"/>
        <w:jc w:val="both"/>
      </w:pPr>
      <w:r>
        <w:t>I termini tecnici contenuti nel presente Contratto Esecutivo hanno il</w:t>
      </w:r>
      <w:r w:rsidR="007839DA">
        <w:t xml:space="preserve"> </w:t>
      </w:r>
      <w:r>
        <w:t>significato specificato nel Capitolato Tecnico, salvo che il contesto delle singole</w:t>
      </w:r>
      <w:r w:rsidR="007839DA">
        <w:t xml:space="preserve"> </w:t>
      </w:r>
      <w:r>
        <w:t>clausole disponga diversamente.</w:t>
      </w:r>
    </w:p>
    <w:p w14:paraId="2BEF8E4A" w14:textId="77777777" w:rsidR="003F503F" w:rsidRDefault="003F503F" w:rsidP="003F503F">
      <w:pPr>
        <w:pStyle w:val="Testonormale"/>
        <w:numPr>
          <w:ilvl w:val="0"/>
          <w:numId w:val="5"/>
        </w:numPr>
        <w:spacing w:before="100" w:beforeAutospacing="1" w:after="100" w:afterAutospacing="1"/>
        <w:jc w:val="both"/>
      </w:pPr>
      <w:r>
        <w:t xml:space="preserve">Il presente Contratto Esecutivo è regolato in via </w:t>
      </w:r>
      <w:r w:rsidR="007839DA">
        <w:t>graduata</w:t>
      </w:r>
      <w:r>
        <w:t>:</w:t>
      </w:r>
    </w:p>
    <w:p w14:paraId="20326515" w14:textId="77777777" w:rsidR="007839DA" w:rsidRDefault="003F503F" w:rsidP="00652364">
      <w:pPr>
        <w:pStyle w:val="Testonormale"/>
        <w:numPr>
          <w:ilvl w:val="1"/>
          <w:numId w:val="5"/>
        </w:numPr>
        <w:tabs>
          <w:tab w:val="clear" w:pos="1440"/>
        </w:tabs>
        <w:spacing w:before="100" w:beforeAutospacing="1" w:after="100" w:afterAutospacing="1"/>
        <w:ind w:left="993"/>
        <w:jc w:val="both"/>
      </w:pPr>
      <w:r>
        <w:t>dalle disposizioni del presente atto e dai suoi allegati, che costituiscono la</w:t>
      </w:r>
      <w:r w:rsidR="007839DA">
        <w:t xml:space="preserve"> </w:t>
      </w:r>
      <w:r>
        <w:t>manifestazione integrale di tutti gli accordi intervenuti tra il Fornitore e</w:t>
      </w:r>
      <w:r w:rsidR="007839DA">
        <w:t xml:space="preserve"> </w:t>
      </w:r>
      <w:r>
        <w:t>l’Amministrazione relativamente alle attività e prestazioni</w:t>
      </w:r>
      <w:r w:rsidR="007839DA">
        <w:t xml:space="preserve"> </w:t>
      </w:r>
      <w:r>
        <w:t>contrattuali;</w:t>
      </w:r>
    </w:p>
    <w:p w14:paraId="485C92F2" w14:textId="77777777" w:rsidR="007839DA" w:rsidRDefault="003F503F" w:rsidP="00652364">
      <w:pPr>
        <w:pStyle w:val="Testonormale"/>
        <w:numPr>
          <w:ilvl w:val="1"/>
          <w:numId w:val="5"/>
        </w:numPr>
        <w:spacing w:before="100" w:beforeAutospacing="1" w:after="100" w:afterAutospacing="1"/>
        <w:ind w:left="993"/>
        <w:jc w:val="both"/>
      </w:pPr>
      <w:r>
        <w:t xml:space="preserve">dalle disposizioni </w:t>
      </w:r>
      <w:r w:rsidR="00824A35">
        <w:t>dell’Accordo Quadro</w:t>
      </w:r>
      <w:r>
        <w:t xml:space="preserve"> e dai suoi allegati;</w:t>
      </w:r>
    </w:p>
    <w:p w14:paraId="227E3039" w14:textId="77777777" w:rsidR="007839DA" w:rsidRDefault="003F503F" w:rsidP="00652364">
      <w:pPr>
        <w:pStyle w:val="Testonormale"/>
        <w:numPr>
          <w:ilvl w:val="1"/>
          <w:numId w:val="5"/>
        </w:numPr>
        <w:spacing w:before="100" w:beforeAutospacing="1" w:after="100" w:afterAutospacing="1"/>
        <w:ind w:left="993"/>
        <w:jc w:val="both"/>
      </w:pPr>
      <w:r>
        <w:t xml:space="preserve">dalle disposizioni di cui al </w:t>
      </w:r>
      <w:proofErr w:type="spellStart"/>
      <w:r>
        <w:t>D.Lgs.</w:t>
      </w:r>
      <w:proofErr w:type="spellEnd"/>
      <w:r>
        <w:t xml:space="preserve"> n. 82/2005</w:t>
      </w:r>
      <w:r w:rsidR="00DD491F">
        <w:t xml:space="preserve"> e </w:t>
      </w:r>
      <w:proofErr w:type="spellStart"/>
      <w:r w:rsidR="00DD491F">
        <w:t>s.m.i.</w:t>
      </w:r>
      <w:proofErr w:type="spellEnd"/>
      <w:r>
        <w:t>;</w:t>
      </w:r>
    </w:p>
    <w:p w14:paraId="5E0CBA2B" w14:textId="77777777" w:rsidR="00DD491F" w:rsidRDefault="00DD491F" w:rsidP="00652364">
      <w:pPr>
        <w:pStyle w:val="Testonormale"/>
        <w:numPr>
          <w:ilvl w:val="1"/>
          <w:numId w:val="5"/>
        </w:numPr>
        <w:spacing w:before="100" w:beforeAutospacing="1" w:after="100" w:afterAutospacing="1"/>
        <w:ind w:left="993"/>
        <w:jc w:val="both"/>
      </w:pPr>
      <w:r>
        <w:t xml:space="preserve">dalle disposizioni di cui al </w:t>
      </w:r>
      <w:proofErr w:type="spellStart"/>
      <w:r>
        <w:t>D.Lgs.</w:t>
      </w:r>
      <w:proofErr w:type="spellEnd"/>
      <w:r>
        <w:t xml:space="preserve"> n. </w:t>
      </w:r>
      <w:r w:rsidR="00583BB3">
        <w:t>50</w:t>
      </w:r>
      <w:r>
        <w:t>/20</w:t>
      </w:r>
      <w:r w:rsidR="00583BB3">
        <w:t>1</w:t>
      </w:r>
      <w:r>
        <w:t xml:space="preserve">6 e </w:t>
      </w:r>
      <w:proofErr w:type="spellStart"/>
      <w:r>
        <w:t>s.m.i.</w:t>
      </w:r>
      <w:proofErr w:type="spellEnd"/>
      <w:r>
        <w:t>;</w:t>
      </w:r>
    </w:p>
    <w:p w14:paraId="294EFE0E" w14:textId="77777777" w:rsidR="003F503F" w:rsidRDefault="003F503F" w:rsidP="00652364">
      <w:pPr>
        <w:pStyle w:val="Testonormale"/>
        <w:numPr>
          <w:ilvl w:val="1"/>
          <w:numId w:val="5"/>
        </w:numPr>
        <w:spacing w:before="100" w:beforeAutospacing="1" w:after="100" w:afterAutospacing="1"/>
        <w:ind w:left="993"/>
        <w:jc w:val="both"/>
      </w:pPr>
      <w:r>
        <w:t>dal codice civile e dalle altre disposizioni normative in vigore in materia di</w:t>
      </w:r>
      <w:r w:rsidR="007839DA">
        <w:t xml:space="preserve"> </w:t>
      </w:r>
      <w:r>
        <w:t>contratti di diritto privato.</w:t>
      </w:r>
    </w:p>
    <w:p w14:paraId="56753148" w14:textId="77777777" w:rsidR="00D474C4" w:rsidRDefault="00D474C4" w:rsidP="00EA4418">
      <w:pPr>
        <w:pStyle w:val="Testonormale"/>
        <w:spacing w:before="100" w:beforeAutospacing="1" w:after="100" w:afterAutospacing="1"/>
        <w:jc w:val="center"/>
        <w:rPr>
          <w:rFonts w:cs="Arial"/>
          <w:b/>
        </w:rPr>
      </w:pPr>
    </w:p>
    <w:p w14:paraId="68F07AF5" w14:textId="77777777" w:rsidR="00865F62" w:rsidRPr="00865F62" w:rsidRDefault="001101F7" w:rsidP="00EA4418">
      <w:pPr>
        <w:pStyle w:val="Testonormale"/>
        <w:spacing w:before="100" w:beforeAutospacing="1" w:after="100" w:afterAutospacing="1"/>
        <w:jc w:val="center"/>
        <w:rPr>
          <w:rFonts w:cs="Arial"/>
          <w:b/>
        </w:rPr>
      </w:pPr>
      <w:r>
        <w:rPr>
          <w:rFonts w:cs="Arial"/>
          <w:b/>
        </w:rPr>
        <w:t>Articolo 2</w:t>
      </w:r>
    </w:p>
    <w:p w14:paraId="6CAA071B" w14:textId="77777777" w:rsidR="007B4355" w:rsidRDefault="007839DA" w:rsidP="00EA4418">
      <w:pPr>
        <w:pStyle w:val="Testonormale"/>
        <w:spacing w:before="100" w:beforeAutospacing="1" w:after="100" w:afterAutospacing="1"/>
        <w:jc w:val="center"/>
        <w:rPr>
          <w:rFonts w:cs="Arial"/>
          <w:b/>
        </w:rPr>
      </w:pPr>
      <w:r>
        <w:rPr>
          <w:rFonts w:cs="Arial"/>
          <w:b/>
        </w:rPr>
        <w:t>Valore delle premesse e degli allegati</w:t>
      </w:r>
    </w:p>
    <w:p w14:paraId="51DF8B8C" w14:textId="77777777" w:rsidR="004945D7" w:rsidRPr="004533DC" w:rsidRDefault="004217ED" w:rsidP="008C5492">
      <w:pPr>
        <w:pStyle w:val="Testonormale"/>
        <w:numPr>
          <w:ilvl w:val="0"/>
          <w:numId w:val="6"/>
        </w:numPr>
        <w:spacing w:before="100" w:beforeAutospacing="1" w:after="100" w:afterAutospacing="1"/>
        <w:jc w:val="both"/>
        <w:rPr>
          <w:rFonts w:cs="Arial"/>
        </w:rPr>
      </w:pPr>
      <w:r w:rsidRPr="00865F62">
        <w:t>Le premesse</w:t>
      </w:r>
      <w:r w:rsidRPr="004217ED">
        <w:t xml:space="preserve"> di cui sopra, gli atti e i documenti richiamati</w:t>
      </w:r>
      <w:r w:rsidR="005B2C0F">
        <w:t xml:space="preserve"> nelle medesime premesse e nella restante parte del presente atto</w:t>
      </w:r>
      <w:r w:rsidR="005B2C0F" w:rsidRPr="005B2C0F">
        <w:t>, ancorché</w:t>
      </w:r>
      <w:r w:rsidRPr="004217ED">
        <w:t xml:space="preserve"> non materialmente allegati, costituiscono parte integrante e sostanziale del presente </w:t>
      </w:r>
      <w:r>
        <w:t xml:space="preserve">Contratto </w:t>
      </w:r>
      <w:r w:rsidR="007839DA">
        <w:t>Esecutivo</w:t>
      </w:r>
      <w:r w:rsidR="005B2C0F">
        <w:t>.</w:t>
      </w:r>
      <w:r w:rsidR="004533DC">
        <w:t xml:space="preserve"> </w:t>
      </w:r>
      <w:r w:rsidR="005B2C0F" w:rsidRPr="00CC5FB3">
        <w:t xml:space="preserve">Costituiscono, altresì, parte integrante e sostanziale del presente Contratto </w:t>
      </w:r>
      <w:r w:rsidR="007839DA" w:rsidRPr="00CC5FB3">
        <w:t>Esecutivo</w:t>
      </w:r>
      <w:r w:rsidR="002A294C" w:rsidRPr="00CC5FB3">
        <w:t>, ancorché non materialmente allegati</w:t>
      </w:r>
      <w:r w:rsidR="007839DA" w:rsidRPr="00CC5FB3">
        <w:t>:</w:t>
      </w:r>
    </w:p>
    <w:p w14:paraId="07F953B4" w14:textId="77777777" w:rsidR="007839DA" w:rsidRPr="007839DA" w:rsidRDefault="00824A35" w:rsidP="007839DA">
      <w:pPr>
        <w:pStyle w:val="Testonormale"/>
        <w:numPr>
          <w:ilvl w:val="1"/>
          <w:numId w:val="6"/>
        </w:numPr>
        <w:spacing w:before="100" w:beforeAutospacing="1" w:after="100" w:afterAutospacing="1"/>
        <w:jc w:val="both"/>
        <w:rPr>
          <w:rFonts w:cs="Arial"/>
        </w:rPr>
      </w:pPr>
      <w:r>
        <w:rPr>
          <w:rFonts w:cs="Arial"/>
        </w:rPr>
        <w:t>L’Accordo Quadro</w:t>
      </w:r>
      <w:r w:rsidR="007839DA" w:rsidRPr="007839DA">
        <w:rPr>
          <w:rFonts w:cs="Arial"/>
        </w:rPr>
        <w:t>,</w:t>
      </w:r>
    </w:p>
    <w:p w14:paraId="030CCBB4" w14:textId="77777777" w:rsidR="007839DA" w:rsidRDefault="007839DA" w:rsidP="007839DA">
      <w:pPr>
        <w:pStyle w:val="Testonormale"/>
        <w:numPr>
          <w:ilvl w:val="1"/>
          <w:numId w:val="6"/>
        </w:numPr>
        <w:spacing w:before="100" w:beforeAutospacing="1" w:after="100" w:afterAutospacing="1"/>
        <w:jc w:val="both"/>
        <w:rPr>
          <w:rFonts w:cs="Arial"/>
        </w:rPr>
      </w:pPr>
      <w:r w:rsidRPr="007839DA">
        <w:rPr>
          <w:rFonts w:cs="Arial"/>
        </w:rPr>
        <w:t xml:space="preserve">gli Allegati </w:t>
      </w:r>
      <w:r w:rsidR="00824A35">
        <w:rPr>
          <w:rFonts w:cs="Arial"/>
        </w:rPr>
        <w:t>dell’Accordo Quadro</w:t>
      </w:r>
      <w:r w:rsidRPr="007839DA">
        <w:rPr>
          <w:rFonts w:cs="Arial"/>
        </w:rPr>
        <w:t>,</w:t>
      </w:r>
    </w:p>
    <w:p w14:paraId="1CEF6B6B" w14:textId="77777777" w:rsidR="002A294C" w:rsidRDefault="00DD491F" w:rsidP="007839DA">
      <w:pPr>
        <w:pStyle w:val="Testonormale"/>
        <w:numPr>
          <w:ilvl w:val="1"/>
          <w:numId w:val="6"/>
        </w:numPr>
        <w:spacing w:before="100" w:beforeAutospacing="1" w:after="100" w:afterAutospacing="1"/>
        <w:jc w:val="both"/>
        <w:rPr>
          <w:rFonts w:cs="Arial"/>
        </w:rPr>
      </w:pPr>
      <w:r>
        <w:rPr>
          <w:rFonts w:cs="Arial"/>
        </w:rPr>
        <w:lastRenderedPageBreak/>
        <w:t xml:space="preserve">la lettera di invito con </w:t>
      </w:r>
      <w:r w:rsidR="002A294C">
        <w:rPr>
          <w:rFonts w:cs="Arial"/>
        </w:rPr>
        <w:t>il Piano dei Fabbisogni</w:t>
      </w:r>
      <w:r>
        <w:rPr>
          <w:rFonts w:cs="Arial"/>
        </w:rPr>
        <w:t>,</w:t>
      </w:r>
    </w:p>
    <w:p w14:paraId="27F8B61A" w14:textId="77777777" w:rsidR="002A294C" w:rsidRPr="007839DA" w:rsidRDefault="00DD491F" w:rsidP="007839DA">
      <w:pPr>
        <w:pStyle w:val="Testonormale"/>
        <w:numPr>
          <w:ilvl w:val="1"/>
          <w:numId w:val="6"/>
        </w:numPr>
        <w:spacing w:before="100" w:beforeAutospacing="1" w:after="100" w:afterAutospacing="1"/>
        <w:jc w:val="both"/>
        <w:rPr>
          <w:rFonts w:cs="Arial"/>
        </w:rPr>
      </w:pPr>
      <w:r>
        <w:rPr>
          <w:rFonts w:cs="Arial"/>
        </w:rPr>
        <w:t xml:space="preserve">l’offerta economica e l’offerta tecnica con </w:t>
      </w:r>
      <w:r w:rsidR="002A294C">
        <w:rPr>
          <w:rFonts w:cs="Arial"/>
        </w:rPr>
        <w:t>il Progetto dei Fabbisogni</w:t>
      </w:r>
      <w:r>
        <w:rPr>
          <w:rFonts w:cs="Arial"/>
        </w:rPr>
        <w:t>.</w:t>
      </w:r>
    </w:p>
    <w:p w14:paraId="0B6EBFD7" w14:textId="77777777" w:rsidR="002C2A19" w:rsidRDefault="007839DA" w:rsidP="001101F7">
      <w:pPr>
        <w:pStyle w:val="Testonormale"/>
        <w:numPr>
          <w:ilvl w:val="0"/>
          <w:numId w:val="6"/>
        </w:numPr>
        <w:spacing w:before="100" w:beforeAutospacing="1" w:after="100" w:afterAutospacing="1"/>
        <w:jc w:val="both"/>
      </w:pPr>
      <w:r w:rsidRPr="007839DA">
        <w:t>In particolare, per ogni condizione, modalità e termine per la prestazione dei</w:t>
      </w:r>
      <w:r w:rsidR="001101F7">
        <w:t xml:space="preserve"> </w:t>
      </w:r>
      <w:r w:rsidRPr="007839DA">
        <w:t>servizi oggetto contrattuale che non sia espressamente regolata nel presente</w:t>
      </w:r>
      <w:r w:rsidR="001101F7">
        <w:t xml:space="preserve"> </w:t>
      </w:r>
      <w:r w:rsidRPr="007839DA">
        <w:t>atto, vale tra le Parti quanto stabilito ne</w:t>
      </w:r>
      <w:r w:rsidR="00824A35">
        <w:t>l</w:t>
      </w:r>
      <w:r w:rsidRPr="007839DA">
        <w:t>l</w:t>
      </w:r>
      <w:r w:rsidR="00824A35">
        <w:t>’Accordo Quadro</w:t>
      </w:r>
      <w:r w:rsidRPr="007839DA">
        <w:t>, ivi inclusi gli</w:t>
      </w:r>
      <w:r w:rsidR="001101F7">
        <w:t xml:space="preserve"> </w:t>
      </w:r>
      <w:r w:rsidRPr="007839DA">
        <w:t>Allegati del medesimo, con il quale devono intendersi regolati tutti i termini</w:t>
      </w:r>
      <w:r w:rsidR="001101F7">
        <w:t xml:space="preserve"> </w:t>
      </w:r>
      <w:r w:rsidRPr="007839DA">
        <w:t>del rapporto tra le Parti.</w:t>
      </w:r>
      <w:r w:rsidR="001101F7">
        <w:t xml:space="preserve"> Infatti, le Parti espressamente convengono che il predetto </w:t>
      </w:r>
      <w:r w:rsidR="00824A35">
        <w:t>Accordo Quadro</w:t>
      </w:r>
      <w:r w:rsidR="001101F7">
        <w:t>, ha valore di regolamento e pattuizione per il presente Contratto Esecutivo.</w:t>
      </w:r>
    </w:p>
    <w:p w14:paraId="32C25E04" w14:textId="77777777" w:rsidR="001101F7" w:rsidRDefault="001101F7" w:rsidP="001101F7">
      <w:pPr>
        <w:pStyle w:val="Testonormale"/>
        <w:spacing w:before="100" w:beforeAutospacing="1" w:after="100" w:afterAutospacing="1"/>
        <w:jc w:val="both"/>
      </w:pPr>
    </w:p>
    <w:p w14:paraId="659DA128" w14:textId="77777777" w:rsidR="001101F7" w:rsidRPr="00865F62" w:rsidRDefault="001101F7" w:rsidP="001101F7">
      <w:pPr>
        <w:pStyle w:val="Testonormale"/>
        <w:spacing w:before="100" w:beforeAutospacing="1" w:after="100" w:afterAutospacing="1"/>
        <w:jc w:val="center"/>
        <w:rPr>
          <w:rFonts w:cs="Arial"/>
          <w:b/>
        </w:rPr>
      </w:pPr>
      <w:r>
        <w:rPr>
          <w:rFonts w:cs="Arial"/>
          <w:b/>
        </w:rPr>
        <w:t>Articolo 3</w:t>
      </w:r>
    </w:p>
    <w:p w14:paraId="6B3C7656" w14:textId="77777777" w:rsidR="001101F7" w:rsidRDefault="001101F7" w:rsidP="001101F7">
      <w:pPr>
        <w:pStyle w:val="Testonormale"/>
        <w:spacing w:before="100" w:beforeAutospacing="1" w:after="100" w:afterAutospacing="1"/>
        <w:jc w:val="center"/>
        <w:rPr>
          <w:rFonts w:cs="Arial"/>
          <w:b/>
        </w:rPr>
      </w:pPr>
      <w:r>
        <w:rPr>
          <w:rFonts w:cs="Arial"/>
          <w:b/>
        </w:rPr>
        <w:t>Oggetto del Contratto</w:t>
      </w:r>
    </w:p>
    <w:p w14:paraId="0994B649" w14:textId="77777777" w:rsidR="001101F7" w:rsidRPr="00102053" w:rsidRDefault="001101F7" w:rsidP="001101F7">
      <w:pPr>
        <w:pStyle w:val="Testonormale"/>
        <w:numPr>
          <w:ilvl w:val="0"/>
          <w:numId w:val="7"/>
        </w:numPr>
        <w:spacing w:before="100" w:beforeAutospacing="1" w:after="100" w:afterAutospacing="1"/>
        <w:jc w:val="both"/>
      </w:pPr>
      <w:r>
        <w:t xml:space="preserve">Il presente </w:t>
      </w:r>
      <w:r w:rsidRPr="00102053">
        <w:t>Contratto Esecutivo definisce i termini e le condizioni che, unitamente alle disposizioni contenute nel</w:t>
      </w:r>
      <w:r w:rsidR="00824A35">
        <w:t>l’Accordo Quadro</w:t>
      </w:r>
      <w:r w:rsidRPr="00102053">
        <w:t xml:space="preserve">, regolano la prestazione in favore della Amministrazione da parte del Fornitore dei servizi di connettività per </w:t>
      </w:r>
      <w:smartTag w:uri="urn:schemas-microsoft-com:office:smarttags" w:element="PersonName">
        <w:smartTagPr>
          <w:attr w:name="ProductID" w:val="la Community Network"/>
        </w:smartTagPr>
        <w:r w:rsidRPr="00102053">
          <w:t>la Community Network</w:t>
        </w:r>
      </w:smartTag>
      <w:r w:rsidRPr="00102053">
        <w:t xml:space="preserve"> RUPAR Puglia, nell’ambito del “Sistema Pubblico di Connettività – SPC” (servizi RUPAR-SPC), e, precisamente, dei servizi previsti nel Piano dei Fabbisogni.</w:t>
      </w:r>
    </w:p>
    <w:p w14:paraId="2921B782" w14:textId="77777777" w:rsidR="001101F7" w:rsidRDefault="001101F7" w:rsidP="001101F7">
      <w:pPr>
        <w:pStyle w:val="Testonormale"/>
        <w:numPr>
          <w:ilvl w:val="0"/>
          <w:numId w:val="7"/>
        </w:numPr>
        <w:spacing w:before="100" w:beforeAutospacing="1" w:after="100" w:afterAutospacing="1"/>
        <w:jc w:val="both"/>
      </w:pPr>
      <w:r w:rsidRPr="00102053">
        <w:t>I predetti servizi dovranno essere prestati con le modalità ed alle condizioni</w:t>
      </w:r>
      <w:r>
        <w:t xml:space="preserve"> stabilite nel presente Contratto Esecutivo, nonché </w:t>
      </w:r>
      <w:r w:rsidR="00824A35">
        <w:t>nell’Accordo Quadro</w:t>
      </w:r>
      <w:r>
        <w:t xml:space="preserve"> e relativi allegati.</w:t>
      </w:r>
    </w:p>
    <w:p w14:paraId="0D89B76B" w14:textId="77777777" w:rsidR="001101F7" w:rsidRDefault="001101F7" w:rsidP="001101F7">
      <w:pPr>
        <w:pStyle w:val="Testonormale"/>
        <w:numPr>
          <w:ilvl w:val="0"/>
          <w:numId w:val="7"/>
        </w:numPr>
        <w:spacing w:before="100" w:beforeAutospacing="1" w:after="100" w:afterAutospacing="1"/>
        <w:jc w:val="both"/>
      </w:pPr>
      <w:r>
        <w:t xml:space="preserve">L’Amministrazione si riserva la facoltà di richiedere al Fornitore, nel periodo di efficacia del presente Contratto Esecutivo, l’aumento delle prestazioni contrattuali, nei limiti in vigore per </w:t>
      </w:r>
      <w:smartTag w:uri="urn:schemas-microsoft-com:office:smarttags" w:element="PersonName">
        <w:smartTagPr>
          <w:attr w:name="ProductID" w:val="la Pubblica Amministrazione"/>
        </w:smartTagPr>
        <w:r>
          <w:t>la Pubblica Amministrazione</w:t>
        </w:r>
      </w:smartTag>
      <w:r>
        <w:t>, agli stessi</w:t>
      </w:r>
      <w:r w:rsidR="00E753BA">
        <w:t xml:space="preserve"> </w:t>
      </w:r>
      <w:r>
        <w:t>patti, prezzi e condizioni stabiliti nel presente atto e nei suoi allegati, e quindi</w:t>
      </w:r>
      <w:r w:rsidR="00E753BA">
        <w:t xml:space="preserve"> </w:t>
      </w:r>
      <w:r>
        <w:t>di incrementare l’importo massimo complessivo fino a concorrenza di un</w:t>
      </w:r>
      <w:r w:rsidR="00E753BA">
        <w:t xml:space="preserve"> quinto.</w:t>
      </w:r>
    </w:p>
    <w:p w14:paraId="774E3865" w14:textId="77777777" w:rsidR="00E753BA" w:rsidRDefault="00E753BA" w:rsidP="00E753BA">
      <w:pPr>
        <w:pStyle w:val="Testonormale"/>
        <w:spacing w:before="100" w:beforeAutospacing="1" w:after="100" w:afterAutospacing="1"/>
        <w:jc w:val="both"/>
      </w:pPr>
    </w:p>
    <w:p w14:paraId="0ED66132" w14:textId="77777777" w:rsidR="00E753BA" w:rsidRPr="00865F62" w:rsidRDefault="00E753BA" w:rsidP="00E753BA">
      <w:pPr>
        <w:pStyle w:val="Testonormale"/>
        <w:spacing w:before="100" w:beforeAutospacing="1" w:after="100" w:afterAutospacing="1"/>
        <w:jc w:val="center"/>
        <w:rPr>
          <w:rFonts w:cs="Arial"/>
          <w:b/>
        </w:rPr>
      </w:pPr>
      <w:r>
        <w:rPr>
          <w:rFonts w:cs="Arial"/>
          <w:b/>
        </w:rPr>
        <w:t>Articolo 4</w:t>
      </w:r>
    </w:p>
    <w:p w14:paraId="515B8139" w14:textId="77777777" w:rsidR="001101F7" w:rsidRPr="00E753BA" w:rsidRDefault="00E753BA" w:rsidP="00E753BA">
      <w:pPr>
        <w:pStyle w:val="Testonormale"/>
        <w:spacing w:before="100" w:beforeAutospacing="1" w:after="100" w:afterAutospacing="1"/>
        <w:jc w:val="center"/>
        <w:rPr>
          <w:b/>
        </w:rPr>
      </w:pPr>
      <w:r w:rsidRPr="00E753BA">
        <w:rPr>
          <w:b/>
        </w:rPr>
        <w:t>Efficacia e Durata</w:t>
      </w:r>
    </w:p>
    <w:p w14:paraId="3E793B2D" w14:textId="77777777" w:rsidR="00764667" w:rsidRPr="00102053" w:rsidRDefault="001101F7" w:rsidP="001101F7">
      <w:pPr>
        <w:pStyle w:val="Testonormale"/>
        <w:numPr>
          <w:ilvl w:val="0"/>
          <w:numId w:val="8"/>
        </w:numPr>
        <w:spacing w:before="100" w:beforeAutospacing="1" w:after="100" w:afterAutospacing="1"/>
        <w:jc w:val="both"/>
      </w:pPr>
      <w:r w:rsidRPr="00102053">
        <w:t xml:space="preserve">Il presente Contratto Esecutivo ha </w:t>
      </w:r>
      <w:r w:rsidR="00764667" w:rsidRPr="00102053">
        <w:t xml:space="preserve">validità dalla data di sottoscrizione e ha </w:t>
      </w:r>
      <w:r w:rsidRPr="00102053">
        <w:t xml:space="preserve">una durata </w:t>
      </w:r>
      <w:r w:rsidR="00E753BA" w:rsidRPr="00102053">
        <w:t xml:space="preserve">di …………………………. mesi a decorrere </w:t>
      </w:r>
      <w:r w:rsidR="00017F7E" w:rsidRPr="00102053">
        <w:t>dalla data del verbale di avvio delle prestazioni</w:t>
      </w:r>
      <w:r w:rsidRPr="00102053">
        <w:t>, salvi i casi di</w:t>
      </w:r>
      <w:r w:rsidR="00764667" w:rsidRPr="00102053">
        <w:t xml:space="preserve"> </w:t>
      </w:r>
      <w:r w:rsidRPr="00102053">
        <w:t>risoluzione o recesso ai s</w:t>
      </w:r>
      <w:r w:rsidR="002B4EEF" w:rsidRPr="00102053">
        <w:t>ensi, rispettivamente, degli ar</w:t>
      </w:r>
      <w:r w:rsidR="00102053">
        <w:t>t. 25 e 26</w:t>
      </w:r>
      <w:r w:rsidRPr="00102053">
        <w:t xml:space="preserve"> </w:t>
      </w:r>
      <w:r w:rsidR="00824A35">
        <w:t>dell’Accordo Quadro</w:t>
      </w:r>
      <w:r w:rsidRPr="00102053">
        <w:t>.</w:t>
      </w:r>
    </w:p>
    <w:p w14:paraId="3D7FC7E2" w14:textId="3AD78B61" w:rsidR="00EF04EA" w:rsidRDefault="00670230" w:rsidP="00670230">
      <w:pPr>
        <w:pStyle w:val="Testonormale"/>
        <w:numPr>
          <w:ilvl w:val="0"/>
          <w:numId w:val="8"/>
        </w:numPr>
        <w:spacing w:before="100" w:beforeAutospacing="1" w:after="100" w:afterAutospacing="1"/>
        <w:jc w:val="both"/>
      </w:pPr>
      <w:r>
        <w:t>I</w:t>
      </w:r>
      <w:r w:rsidR="00EF04EA" w:rsidRPr="00EF04EA">
        <w:t xml:space="preserve">n corso di esecuzione </w:t>
      </w:r>
      <w:r>
        <w:t>il presente Contratto potrà essere prorogato per i</w:t>
      </w:r>
      <w:r w:rsidR="00EF04EA" w:rsidRPr="00EF04EA">
        <w:t>l tempo strettamente necessario alla conclusione delle procedure necessarie per l'individuazione di un nuovo contraente. In tal caso il contraente è tenuto all'esecuzione delle prestazioni previste nel contratto agli stessi prezzi, patti e condizioni o più favorevoli per la stazione appaltante.</w:t>
      </w:r>
    </w:p>
    <w:p w14:paraId="6E803716" w14:textId="77777777" w:rsidR="009368E5" w:rsidRDefault="009368E5" w:rsidP="009368E5">
      <w:pPr>
        <w:pStyle w:val="Testonormale"/>
        <w:spacing w:before="100" w:beforeAutospacing="1" w:after="100" w:afterAutospacing="1"/>
        <w:jc w:val="both"/>
      </w:pPr>
    </w:p>
    <w:p w14:paraId="47CE4219" w14:textId="77777777" w:rsidR="009368E5" w:rsidRPr="00865F62" w:rsidRDefault="009368E5" w:rsidP="009368E5">
      <w:pPr>
        <w:pStyle w:val="Testonormale"/>
        <w:spacing w:before="100" w:beforeAutospacing="1" w:after="100" w:afterAutospacing="1"/>
        <w:jc w:val="center"/>
        <w:rPr>
          <w:rFonts w:cs="Arial"/>
          <w:b/>
        </w:rPr>
      </w:pPr>
      <w:r>
        <w:rPr>
          <w:rFonts w:cs="Arial"/>
          <w:b/>
        </w:rPr>
        <w:t>Articolo 5</w:t>
      </w:r>
    </w:p>
    <w:p w14:paraId="4ECAA3B4" w14:textId="77777777" w:rsidR="009368E5" w:rsidRPr="009368E5" w:rsidRDefault="009368E5" w:rsidP="009368E5">
      <w:pPr>
        <w:pStyle w:val="Testonormale"/>
        <w:spacing w:before="100" w:beforeAutospacing="1" w:after="100" w:afterAutospacing="1"/>
        <w:jc w:val="center"/>
        <w:rPr>
          <w:b/>
        </w:rPr>
      </w:pPr>
      <w:r w:rsidRPr="009368E5">
        <w:rPr>
          <w:b/>
        </w:rPr>
        <w:t>Piano dei Fabbisogni e Progetto dei Fabbisogni</w:t>
      </w:r>
    </w:p>
    <w:p w14:paraId="4EF71C70" w14:textId="77777777" w:rsidR="009368E5" w:rsidRPr="00102053" w:rsidRDefault="009368E5" w:rsidP="009368E5">
      <w:pPr>
        <w:numPr>
          <w:ilvl w:val="0"/>
          <w:numId w:val="9"/>
        </w:numPr>
        <w:autoSpaceDE w:val="0"/>
        <w:autoSpaceDN w:val="0"/>
        <w:adjustRightInd w:val="0"/>
        <w:spacing w:before="100" w:beforeAutospacing="1" w:after="100" w:afterAutospacing="1"/>
        <w:jc w:val="both"/>
      </w:pPr>
      <w:r w:rsidRPr="009368E5">
        <w:t>Per le modalità e termini stabiliti per la definizione e le variazioni del Piano dei</w:t>
      </w:r>
      <w:r>
        <w:t xml:space="preserve"> Fabbisogni e del Progetto dei F</w:t>
      </w:r>
      <w:r w:rsidRPr="009368E5">
        <w:t xml:space="preserve">abbisogni, vale tra le Parti quanto stabilito </w:t>
      </w:r>
      <w:r w:rsidRPr="00102053">
        <w:t>negli articol</w:t>
      </w:r>
      <w:r w:rsidR="00CC2EBD">
        <w:t>i</w:t>
      </w:r>
      <w:r w:rsidRPr="00102053">
        <w:t xml:space="preserve"> 8, 9 e 10 </w:t>
      </w:r>
      <w:r w:rsidR="00824A35">
        <w:t>dell’Accordo Quadro</w:t>
      </w:r>
      <w:r w:rsidRPr="00102053">
        <w:t xml:space="preserve"> e nel Capitolato Tecnico.</w:t>
      </w:r>
    </w:p>
    <w:p w14:paraId="59680770" w14:textId="77777777" w:rsidR="00652364" w:rsidRDefault="00652364" w:rsidP="009368E5">
      <w:pPr>
        <w:autoSpaceDE w:val="0"/>
        <w:autoSpaceDN w:val="0"/>
        <w:adjustRightInd w:val="0"/>
        <w:spacing w:before="100" w:beforeAutospacing="1" w:after="100" w:afterAutospacing="1"/>
        <w:jc w:val="both"/>
      </w:pPr>
    </w:p>
    <w:p w14:paraId="350FA807" w14:textId="77777777" w:rsidR="009368E5" w:rsidRDefault="009368E5" w:rsidP="009368E5">
      <w:pPr>
        <w:pStyle w:val="Testonormale"/>
        <w:spacing w:before="100" w:beforeAutospacing="1" w:after="100" w:afterAutospacing="1"/>
        <w:jc w:val="center"/>
        <w:rPr>
          <w:rFonts w:cs="Arial"/>
          <w:b/>
        </w:rPr>
      </w:pPr>
      <w:r>
        <w:rPr>
          <w:rFonts w:cs="Arial"/>
          <w:b/>
        </w:rPr>
        <w:t>Articolo 6</w:t>
      </w:r>
    </w:p>
    <w:p w14:paraId="34ADD488" w14:textId="77777777" w:rsidR="009368E5" w:rsidRPr="009368E5" w:rsidRDefault="009368E5" w:rsidP="009368E5">
      <w:pPr>
        <w:pStyle w:val="Testonormale"/>
        <w:spacing w:before="100" w:beforeAutospacing="1" w:after="100" w:afterAutospacing="1"/>
        <w:jc w:val="center"/>
        <w:rPr>
          <w:rFonts w:cs="Arial"/>
          <w:b/>
        </w:rPr>
      </w:pPr>
      <w:r w:rsidRPr="009368E5">
        <w:rPr>
          <w:b/>
        </w:rPr>
        <w:t>Erogazione dei servizi</w:t>
      </w:r>
    </w:p>
    <w:p w14:paraId="0BBF43E5" w14:textId="77777777" w:rsidR="009368E5" w:rsidRDefault="009368E5" w:rsidP="009368E5">
      <w:pPr>
        <w:numPr>
          <w:ilvl w:val="0"/>
          <w:numId w:val="10"/>
        </w:numPr>
        <w:autoSpaceDE w:val="0"/>
        <w:autoSpaceDN w:val="0"/>
        <w:adjustRightInd w:val="0"/>
        <w:spacing w:before="100" w:beforeAutospacing="1" w:after="100" w:afterAutospacing="1"/>
        <w:jc w:val="both"/>
      </w:pPr>
      <w:r w:rsidRPr="009368E5">
        <w:lastRenderedPageBreak/>
        <w:t>Il Fornitore ha l’obbligo di avviare l’erogazione dei servizi di cui al precedente</w:t>
      </w:r>
      <w:r>
        <w:t xml:space="preserve"> </w:t>
      </w:r>
      <w:r w:rsidRPr="009368E5">
        <w:t xml:space="preserve">art. </w:t>
      </w:r>
      <w:smartTag w:uri="urn:schemas-microsoft-com:office:smarttags" w:element="metricconverter">
        <w:smartTagPr>
          <w:attr w:name="ProductID" w:val="3 in"/>
        </w:smartTagPr>
        <w:r w:rsidRPr="009368E5">
          <w:t>3 in</w:t>
        </w:r>
      </w:smartTag>
      <w:r w:rsidRPr="009368E5">
        <w:t xml:space="preserve"> favore dell’Amministrazione entro il termine previsto nel Progetto dei</w:t>
      </w:r>
      <w:r>
        <w:t xml:space="preserve"> </w:t>
      </w:r>
      <w:r w:rsidRPr="009368E5">
        <w:t>Fabbisogni, pena l’applicazione delle penali di cui oltre.</w:t>
      </w:r>
    </w:p>
    <w:p w14:paraId="439C5D8A" w14:textId="77777777" w:rsidR="003B70E1" w:rsidRDefault="003B70E1" w:rsidP="003B70E1">
      <w:pPr>
        <w:autoSpaceDE w:val="0"/>
        <w:autoSpaceDN w:val="0"/>
        <w:adjustRightInd w:val="0"/>
        <w:spacing w:before="100" w:beforeAutospacing="1" w:after="100" w:afterAutospacing="1"/>
        <w:jc w:val="both"/>
      </w:pPr>
    </w:p>
    <w:p w14:paraId="60BD5D8F" w14:textId="77777777" w:rsidR="003B70E1" w:rsidRDefault="003B70E1" w:rsidP="003B70E1">
      <w:pPr>
        <w:pStyle w:val="Testonormale"/>
        <w:spacing w:before="100" w:beforeAutospacing="1" w:after="100" w:afterAutospacing="1"/>
        <w:jc w:val="center"/>
        <w:rPr>
          <w:rFonts w:cs="Arial"/>
          <w:b/>
        </w:rPr>
      </w:pPr>
      <w:r>
        <w:rPr>
          <w:rFonts w:cs="Arial"/>
          <w:b/>
        </w:rPr>
        <w:t>Articolo 7</w:t>
      </w:r>
    </w:p>
    <w:p w14:paraId="5BBB1C67" w14:textId="77777777" w:rsidR="009368E5" w:rsidRPr="003B70E1" w:rsidRDefault="003B70E1" w:rsidP="003B70E1">
      <w:pPr>
        <w:pStyle w:val="Testonormale"/>
        <w:spacing w:before="100" w:beforeAutospacing="1" w:after="100" w:afterAutospacing="1"/>
        <w:jc w:val="center"/>
        <w:rPr>
          <w:rFonts w:cs="Arial"/>
          <w:b/>
        </w:rPr>
      </w:pPr>
      <w:r w:rsidRPr="003B70E1">
        <w:rPr>
          <w:b/>
        </w:rPr>
        <w:t>Gestione del Contratto Esecutivo</w:t>
      </w:r>
    </w:p>
    <w:p w14:paraId="343D7303" w14:textId="77777777" w:rsidR="003B70E1" w:rsidRPr="005C3778" w:rsidRDefault="009368E5" w:rsidP="003B70E1">
      <w:pPr>
        <w:numPr>
          <w:ilvl w:val="0"/>
          <w:numId w:val="11"/>
        </w:numPr>
        <w:autoSpaceDE w:val="0"/>
        <w:autoSpaceDN w:val="0"/>
        <w:adjustRightInd w:val="0"/>
        <w:spacing w:before="100" w:beforeAutospacing="1" w:after="100" w:afterAutospacing="1"/>
        <w:jc w:val="both"/>
      </w:pPr>
      <w:r w:rsidRPr="005C3778">
        <w:t>Nell’esecuzione del presente Contratto Esecutivo, l’interfaccia del</w:t>
      </w:r>
      <w:r w:rsidR="003B70E1" w:rsidRPr="005C3778">
        <w:t xml:space="preserve"> </w:t>
      </w:r>
      <w:r w:rsidRPr="005C3778">
        <w:t xml:space="preserve">Fornitore con l’Amministrazione è rappresentata dal </w:t>
      </w:r>
      <w:r w:rsidR="00F34DE4">
        <w:t>Responsabile Esecutivo nominato da</w:t>
      </w:r>
      <w:r w:rsidRPr="005C3778">
        <w:t>l</w:t>
      </w:r>
      <w:r w:rsidR="003B70E1" w:rsidRPr="005C3778">
        <w:t xml:space="preserve"> </w:t>
      </w:r>
      <w:r w:rsidRPr="005C3778">
        <w:t>Fornitore.</w:t>
      </w:r>
    </w:p>
    <w:p w14:paraId="3471FA87" w14:textId="77777777" w:rsidR="003B70E1" w:rsidRPr="005C3778" w:rsidRDefault="009368E5" w:rsidP="003B70E1">
      <w:pPr>
        <w:numPr>
          <w:ilvl w:val="0"/>
          <w:numId w:val="11"/>
        </w:numPr>
        <w:autoSpaceDE w:val="0"/>
        <w:autoSpaceDN w:val="0"/>
        <w:adjustRightInd w:val="0"/>
        <w:spacing w:before="100" w:beforeAutospacing="1" w:after="100" w:afterAutospacing="1"/>
        <w:jc w:val="both"/>
      </w:pPr>
      <w:r w:rsidRPr="005C3778">
        <w:t>Le attività tecniche di supervisione e controllo della corretta esecuzione del</w:t>
      </w:r>
      <w:r w:rsidR="003B70E1" w:rsidRPr="005C3778">
        <w:t xml:space="preserve"> </w:t>
      </w:r>
      <w:r w:rsidRPr="005C3778">
        <w:t>presente Contratto Esecutivo, in relazione ai servizi richiesti, sono svolte</w:t>
      </w:r>
      <w:r w:rsidR="003B70E1" w:rsidRPr="005C3778">
        <w:t xml:space="preserve"> </w:t>
      </w:r>
      <w:r w:rsidRPr="005C3778">
        <w:t xml:space="preserve">dalla Amministrazione d’intesa con </w:t>
      </w:r>
      <w:r w:rsidR="003B70E1" w:rsidRPr="005C3778">
        <w:t xml:space="preserve">il </w:t>
      </w:r>
      <w:r w:rsidR="005C3778" w:rsidRPr="005C3778">
        <w:t>Centro Tecnico della CN RUPAR-SPC Puglia (</w:t>
      </w:r>
      <w:r w:rsidR="003B70E1" w:rsidRPr="005C3778">
        <w:t>CTRP</w:t>
      </w:r>
      <w:r w:rsidR="005C3778" w:rsidRPr="005C3778">
        <w:t>)</w:t>
      </w:r>
      <w:r w:rsidRPr="005C3778">
        <w:t>.</w:t>
      </w:r>
    </w:p>
    <w:p w14:paraId="13A4EEFA" w14:textId="77777777" w:rsidR="003B70E1" w:rsidRDefault="009368E5" w:rsidP="003B70E1">
      <w:pPr>
        <w:numPr>
          <w:ilvl w:val="0"/>
          <w:numId w:val="11"/>
        </w:numPr>
        <w:autoSpaceDE w:val="0"/>
        <w:autoSpaceDN w:val="0"/>
        <w:adjustRightInd w:val="0"/>
        <w:spacing w:before="100" w:beforeAutospacing="1" w:after="100" w:afterAutospacing="1"/>
        <w:jc w:val="both"/>
      </w:pPr>
      <w:r w:rsidRPr="005C3778">
        <w:t>Le attività amministrative di supervisione e controllo del presente Contratto</w:t>
      </w:r>
      <w:r w:rsidR="003B70E1" w:rsidRPr="005C3778">
        <w:t xml:space="preserve"> Esecutivo</w:t>
      </w:r>
      <w:r w:rsidRPr="005C3778">
        <w:t xml:space="preserve"> sono svolte dall’Amministrazione, con l’eventuale supporto di</w:t>
      </w:r>
      <w:r w:rsidR="003B70E1" w:rsidRPr="005C3778">
        <w:t xml:space="preserve"> </w:t>
      </w:r>
      <w:proofErr w:type="spellStart"/>
      <w:r w:rsidR="003B70E1" w:rsidRPr="005C3778">
        <w:t>InnovaPuglia</w:t>
      </w:r>
      <w:proofErr w:type="spellEnd"/>
      <w:r w:rsidRPr="005C3778">
        <w:t xml:space="preserve"> S.p.A.</w:t>
      </w:r>
      <w:r w:rsidR="003B70E1" w:rsidRPr="005C3778">
        <w:t xml:space="preserve"> </w:t>
      </w:r>
      <w:r w:rsidRPr="005C3778">
        <w:t>Entro 10 (dieci) giorni lavorativi dalla data di stipula del presente Contratto</w:t>
      </w:r>
      <w:r w:rsidR="003B70E1" w:rsidRPr="005C3778">
        <w:t xml:space="preserve"> </w:t>
      </w:r>
      <w:r w:rsidRPr="005C3778">
        <w:t>Esecutivo, il Fornitore comunicherà all’Amministrazione i dati relativi al</w:t>
      </w:r>
      <w:r w:rsidR="003B70E1" w:rsidRPr="005C3778">
        <w:t xml:space="preserve"> </w:t>
      </w:r>
      <w:r w:rsidRPr="005C3778">
        <w:t>soggetto referente per l’esecuzione delle prestazioni contrattuali</w:t>
      </w:r>
      <w:r w:rsidR="003B70E1" w:rsidRPr="005C3778">
        <w:t xml:space="preserve"> </w:t>
      </w:r>
      <w:r w:rsidRPr="005C3778">
        <w:t>(Rappresentante</w:t>
      </w:r>
      <w:r w:rsidRPr="009368E5">
        <w:t xml:space="preserve"> del Fornitore).</w:t>
      </w:r>
    </w:p>
    <w:p w14:paraId="3970AFCF" w14:textId="77777777" w:rsidR="009368E5" w:rsidRDefault="009368E5" w:rsidP="009368E5">
      <w:pPr>
        <w:numPr>
          <w:ilvl w:val="0"/>
          <w:numId w:val="11"/>
        </w:numPr>
        <w:autoSpaceDE w:val="0"/>
        <w:autoSpaceDN w:val="0"/>
        <w:adjustRightInd w:val="0"/>
        <w:spacing w:before="100" w:beforeAutospacing="1" w:after="100" w:afterAutospacing="1"/>
        <w:jc w:val="both"/>
      </w:pPr>
      <w:r w:rsidRPr="009368E5">
        <w:t>Entro 10 (dieci) giorni lavorativi dalla data di stipula del presente Contratto</w:t>
      </w:r>
      <w:r w:rsidR="003B70E1">
        <w:t xml:space="preserve"> </w:t>
      </w:r>
      <w:r w:rsidRPr="009368E5">
        <w:t xml:space="preserve">Esecutivo, l’Amministrazione comunicherà al </w:t>
      </w:r>
      <w:r w:rsidRPr="002B4EEF">
        <w:t>Fornitore i dati relativi al</w:t>
      </w:r>
      <w:r w:rsidR="003B70E1" w:rsidRPr="002B4EEF">
        <w:t xml:space="preserve"> </w:t>
      </w:r>
      <w:r w:rsidR="00F34DE4">
        <w:t xml:space="preserve">Responsabile dell’Esecuzione del Contratto per </w:t>
      </w:r>
      <w:r w:rsidR="009B7237" w:rsidRPr="002B4EEF">
        <w:t>l’Amministrazione</w:t>
      </w:r>
      <w:r w:rsidRPr="002B4EEF">
        <w:t>.</w:t>
      </w:r>
    </w:p>
    <w:p w14:paraId="33155A83" w14:textId="77777777" w:rsidR="002B4EEF" w:rsidRDefault="002B4EEF" w:rsidP="002B4EEF">
      <w:pPr>
        <w:autoSpaceDE w:val="0"/>
        <w:autoSpaceDN w:val="0"/>
        <w:adjustRightInd w:val="0"/>
        <w:spacing w:before="100" w:beforeAutospacing="1" w:after="100" w:afterAutospacing="1"/>
        <w:jc w:val="both"/>
      </w:pPr>
    </w:p>
    <w:p w14:paraId="553E23E9" w14:textId="77777777" w:rsidR="002B4EEF" w:rsidRDefault="002B4EEF" w:rsidP="002B4EEF">
      <w:pPr>
        <w:pStyle w:val="Testonormale"/>
        <w:spacing w:before="100" w:beforeAutospacing="1" w:after="100" w:afterAutospacing="1"/>
        <w:jc w:val="center"/>
        <w:rPr>
          <w:rFonts w:cs="Arial"/>
          <w:b/>
        </w:rPr>
      </w:pPr>
      <w:r>
        <w:rPr>
          <w:rFonts w:cs="Arial"/>
          <w:b/>
        </w:rPr>
        <w:t>Articolo 8</w:t>
      </w:r>
    </w:p>
    <w:p w14:paraId="4BF4970F" w14:textId="77777777" w:rsidR="002B4EEF" w:rsidRPr="002B4EEF" w:rsidRDefault="002B4EEF" w:rsidP="002B4EEF">
      <w:pPr>
        <w:pStyle w:val="Testonormale"/>
        <w:spacing w:before="100" w:beforeAutospacing="1" w:after="100" w:afterAutospacing="1"/>
        <w:jc w:val="center"/>
        <w:rPr>
          <w:rFonts w:cs="Arial"/>
          <w:b/>
        </w:rPr>
      </w:pPr>
      <w:r w:rsidRPr="002B4EEF">
        <w:rPr>
          <w:rFonts w:cs="Arial"/>
          <w:b/>
        </w:rPr>
        <w:t>A</w:t>
      </w:r>
      <w:r w:rsidRPr="002B4EEF">
        <w:rPr>
          <w:b/>
        </w:rPr>
        <w:t>ttivazione e dismissione dei servizi</w:t>
      </w:r>
    </w:p>
    <w:p w14:paraId="0153E622" w14:textId="77777777" w:rsidR="002B4EEF" w:rsidRDefault="002B4EEF" w:rsidP="002B4EEF">
      <w:pPr>
        <w:numPr>
          <w:ilvl w:val="0"/>
          <w:numId w:val="12"/>
        </w:numPr>
        <w:autoSpaceDE w:val="0"/>
        <w:autoSpaceDN w:val="0"/>
        <w:adjustRightInd w:val="0"/>
        <w:spacing w:before="100" w:beforeAutospacing="1" w:after="100" w:afterAutospacing="1"/>
        <w:jc w:val="both"/>
      </w:pPr>
      <w:r>
        <w:t>L’attivazione dei servizi avverrà nei tempi e nei modi di cui al Capitolato Tecnico ed al Progetto dei Fabbisogni. Le eventuali attività di migrazione dovranno, in ogni caso, concludersi entro i termini contenuti nel Piano di Attuazione.</w:t>
      </w:r>
    </w:p>
    <w:p w14:paraId="0AB04500" w14:textId="77777777" w:rsidR="002B4EEF" w:rsidRDefault="002B4EEF" w:rsidP="002B4EEF">
      <w:pPr>
        <w:numPr>
          <w:ilvl w:val="0"/>
          <w:numId w:val="12"/>
        </w:numPr>
        <w:autoSpaceDE w:val="0"/>
        <w:autoSpaceDN w:val="0"/>
        <w:adjustRightInd w:val="0"/>
        <w:spacing w:before="100" w:beforeAutospacing="1" w:after="100" w:afterAutospacing="1"/>
        <w:jc w:val="both"/>
      </w:pPr>
      <w:r>
        <w:t>L’Amministrazione provvederà a concordare con il Fornitore dal quale i servizi dovranno essere migrati, la sua partecipazione alle attività che ne richiedano l’intervento.</w:t>
      </w:r>
    </w:p>
    <w:p w14:paraId="2753CFA5" w14:textId="77777777" w:rsidR="002B4EEF" w:rsidRDefault="002B4EEF" w:rsidP="002B4EEF">
      <w:pPr>
        <w:numPr>
          <w:ilvl w:val="0"/>
          <w:numId w:val="12"/>
        </w:numPr>
        <w:autoSpaceDE w:val="0"/>
        <w:autoSpaceDN w:val="0"/>
        <w:adjustRightInd w:val="0"/>
        <w:spacing w:before="100" w:beforeAutospacing="1" w:after="100" w:afterAutospacing="1"/>
        <w:jc w:val="both"/>
      </w:pPr>
      <w:r>
        <w:t>Alla scadenza del presente Contratto Esecutivo o in caso di risoluzione o recesso dallo stesso, il Fornitore si impegna a porre in essere tutte le attività necessarie o utili al fine di permettere la migrazione dei servizi offerti in base al predetto Contratto Esecutivo al nuovo fornitore.</w:t>
      </w:r>
    </w:p>
    <w:p w14:paraId="5551A639" w14:textId="77777777" w:rsidR="002B4EEF" w:rsidRDefault="002B4EEF" w:rsidP="002B4EEF">
      <w:pPr>
        <w:autoSpaceDE w:val="0"/>
        <w:autoSpaceDN w:val="0"/>
        <w:adjustRightInd w:val="0"/>
        <w:spacing w:before="100" w:beforeAutospacing="1" w:after="100" w:afterAutospacing="1"/>
        <w:jc w:val="both"/>
      </w:pPr>
    </w:p>
    <w:p w14:paraId="3862C085" w14:textId="77777777" w:rsidR="002B4EEF" w:rsidRDefault="002B4EEF" w:rsidP="002B4EEF">
      <w:pPr>
        <w:pStyle w:val="Testonormale"/>
        <w:spacing w:before="100" w:beforeAutospacing="1" w:after="100" w:afterAutospacing="1"/>
        <w:jc w:val="center"/>
        <w:rPr>
          <w:rFonts w:cs="Arial"/>
          <w:b/>
        </w:rPr>
      </w:pPr>
      <w:r>
        <w:rPr>
          <w:rFonts w:cs="Arial"/>
          <w:b/>
        </w:rPr>
        <w:t>Articolo 9</w:t>
      </w:r>
    </w:p>
    <w:p w14:paraId="3F808E60" w14:textId="77777777" w:rsidR="002B4EEF" w:rsidRPr="002B4EEF" w:rsidRDefault="002B4EEF" w:rsidP="002B4EEF">
      <w:pPr>
        <w:autoSpaceDE w:val="0"/>
        <w:autoSpaceDN w:val="0"/>
        <w:adjustRightInd w:val="0"/>
        <w:spacing w:before="100" w:beforeAutospacing="1" w:after="100" w:afterAutospacing="1"/>
        <w:jc w:val="center"/>
        <w:rPr>
          <w:b/>
        </w:rPr>
      </w:pPr>
      <w:r w:rsidRPr="002B4EEF">
        <w:rPr>
          <w:b/>
        </w:rPr>
        <w:t>Loc</w:t>
      </w:r>
      <w:r>
        <w:rPr>
          <w:b/>
        </w:rPr>
        <w:t>ali messi a disposizione dalla A</w:t>
      </w:r>
      <w:r w:rsidRPr="002B4EEF">
        <w:rPr>
          <w:b/>
        </w:rPr>
        <w:t>mministrazione</w:t>
      </w:r>
    </w:p>
    <w:p w14:paraId="41E2CD78" w14:textId="77777777" w:rsidR="002B4EEF" w:rsidRPr="005C3778" w:rsidRDefault="002B4EEF" w:rsidP="002B4EEF">
      <w:pPr>
        <w:numPr>
          <w:ilvl w:val="0"/>
          <w:numId w:val="13"/>
        </w:numPr>
        <w:autoSpaceDE w:val="0"/>
        <w:autoSpaceDN w:val="0"/>
        <w:adjustRightInd w:val="0"/>
        <w:spacing w:before="100" w:beforeAutospacing="1" w:after="100" w:afterAutospacing="1"/>
        <w:jc w:val="both"/>
      </w:pPr>
      <w:r w:rsidRPr="005C3778">
        <w:t>L’Amministrazione provvede ad indicare ed a mettere a disposizione del Fornitore, in comodato gratuito ed in uso non esclusivo, locali idonei all’installazione degli eventuali apparati del Fornitore necessari all’erogazione dei servizi richiesti, con le modalità indicate nel Piano dei Fabbisogni.</w:t>
      </w:r>
    </w:p>
    <w:p w14:paraId="34F15135" w14:textId="77777777" w:rsidR="001D6B29" w:rsidRPr="005C3778" w:rsidRDefault="001D6B29" w:rsidP="001D6B29">
      <w:pPr>
        <w:numPr>
          <w:ilvl w:val="0"/>
          <w:numId w:val="13"/>
        </w:numPr>
        <w:autoSpaceDE w:val="0"/>
        <w:autoSpaceDN w:val="0"/>
        <w:adjustRightInd w:val="0"/>
        <w:spacing w:before="100" w:beforeAutospacing="1" w:after="100" w:afterAutospacing="1"/>
        <w:jc w:val="both"/>
      </w:pPr>
      <w:r w:rsidRPr="005C3778">
        <w:t>In detti locali il Fornitore è tenuto ad installare i propri apparati all’interno di un armadio (Armadio RUPAR-SPC) dotato di efficaci ed adeguate serrature e quant’altro utile a garantire la sicurezza dell’accesso agli apparati stessi.</w:t>
      </w:r>
      <w:r w:rsidR="001940FD" w:rsidRPr="005C3778">
        <w:t xml:space="preserve"> Il Fornitore è tenuto a procedere allo sgombero, a lavoro ultimato, delle attrezzature e dei materiali residui.</w:t>
      </w:r>
    </w:p>
    <w:p w14:paraId="28C52536" w14:textId="77777777" w:rsidR="001D6B29" w:rsidRPr="005C3778" w:rsidRDefault="001D6B29" w:rsidP="001D6B29">
      <w:pPr>
        <w:numPr>
          <w:ilvl w:val="0"/>
          <w:numId w:val="13"/>
        </w:numPr>
        <w:autoSpaceDE w:val="0"/>
        <w:autoSpaceDN w:val="0"/>
        <w:adjustRightInd w:val="0"/>
        <w:spacing w:before="100" w:beforeAutospacing="1" w:after="100" w:afterAutospacing="1"/>
        <w:jc w:val="both"/>
      </w:pPr>
      <w:r w:rsidRPr="005C3778">
        <w:t xml:space="preserve">Il Fornitore rimane l’unico responsabile della sicurezza dell’accesso agli apparati, dato che è l’unico possessore dei dispositivi di apertura dell’Armadio RUPAR-SPC; per quanto concerne la prevenzione </w:t>
      </w:r>
      <w:r w:rsidRPr="005C3778">
        <w:lastRenderedPageBreak/>
        <w:t>di atti di effrazione, in generale dolosi e/o accidentali, l’Amministrazione</w:t>
      </w:r>
      <w:r w:rsidR="001940FD" w:rsidRPr="005C3778">
        <w:t xml:space="preserve"> metterà in essere quanto possibile perché gli apparati del Fornitore presenti nei suoi locali non vengano danneggiati o manomessi, pur non assumendosi responsabilità se non quelle derivanti da dolo o colpa grave del proprio personale</w:t>
      </w:r>
      <w:r w:rsidRPr="005C3778">
        <w:t>.</w:t>
      </w:r>
    </w:p>
    <w:p w14:paraId="2E3162FB" w14:textId="77777777" w:rsidR="002B4EEF" w:rsidRPr="005C3778" w:rsidRDefault="002B4EEF" w:rsidP="002B4EEF">
      <w:pPr>
        <w:numPr>
          <w:ilvl w:val="0"/>
          <w:numId w:val="13"/>
        </w:numPr>
        <w:autoSpaceDE w:val="0"/>
        <w:autoSpaceDN w:val="0"/>
        <w:adjustRightInd w:val="0"/>
        <w:spacing w:before="100" w:beforeAutospacing="1" w:after="100" w:afterAutospacing="1"/>
        <w:jc w:val="both"/>
      </w:pPr>
      <w:r w:rsidRPr="005C3778">
        <w:t>L’Amministrazione garantisce al Fornitore:</w:t>
      </w:r>
    </w:p>
    <w:p w14:paraId="37AF1345" w14:textId="77777777" w:rsidR="001940FD" w:rsidRPr="005C3778" w:rsidRDefault="001D6B29" w:rsidP="001940FD">
      <w:pPr>
        <w:numPr>
          <w:ilvl w:val="0"/>
          <w:numId w:val="15"/>
        </w:numPr>
        <w:autoSpaceDE w:val="0"/>
        <w:autoSpaceDN w:val="0"/>
        <w:adjustRightInd w:val="0"/>
        <w:spacing w:before="100" w:beforeAutospacing="1" w:after="100" w:afterAutospacing="1"/>
        <w:jc w:val="both"/>
      </w:pPr>
      <w:r w:rsidRPr="005C3778">
        <w:rPr>
          <w:rFonts w:cs="Arial"/>
        </w:rPr>
        <w:t xml:space="preserve">lo spazio fisico necessario per l’alloggio delle apparecchiature ed </w:t>
      </w:r>
      <w:r w:rsidRPr="005C3778">
        <w:t>idoneo ad ospitare le apparecchiature medesime;</w:t>
      </w:r>
    </w:p>
    <w:p w14:paraId="528320F9" w14:textId="77777777" w:rsidR="00E0729A" w:rsidRPr="005C3778" w:rsidRDefault="00E0729A" w:rsidP="001940FD">
      <w:pPr>
        <w:numPr>
          <w:ilvl w:val="0"/>
          <w:numId w:val="15"/>
        </w:numPr>
        <w:autoSpaceDE w:val="0"/>
        <w:autoSpaceDN w:val="0"/>
        <w:adjustRightInd w:val="0"/>
        <w:spacing w:before="100" w:beforeAutospacing="1" w:after="100" w:afterAutospacing="1"/>
        <w:jc w:val="both"/>
      </w:pPr>
      <w:r w:rsidRPr="005C3778">
        <w:t>l’accessibilità dei locali sia per l’installazione che per la gestione;</w:t>
      </w:r>
      <w:r w:rsidR="001940FD" w:rsidRPr="005C3778">
        <w:t xml:space="preserve"> le modalità dell’accesso saranno concordate fra le Parti al fine di salvaguardare la legittima esigenza di sicurezza dell’Amministrazione;</w:t>
      </w:r>
    </w:p>
    <w:p w14:paraId="0B94C14F" w14:textId="77777777" w:rsidR="001D6B29" w:rsidRPr="005C3778" w:rsidRDefault="001D6B29" w:rsidP="001D6B29">
      <w:pPr>
        <w:numPr>
          <w:ilvl w:val="0"/>
          <w:numId w:val="15"/>
        </w:numPr>
        <w:autoSpaceDE w:val="0"/>
        <w:autoSpaceDN w:val="0"/>
        <w:adjustRightInd w:val="0"/>
        <w:spacing w:before="100" w:beforeAutospacing="1" w:after="100" w:afterAutospacing="1"/>
        <w:jc w:val="both"/>
      </w:pPr>
      <w:r w:rsidRPr="005C3778">
        <w:rPr>
          <w:rFonts w:cs="Arial"/>
        </w:rPr>
        <w:t>l’alimentazione elettrica delle apparecchiature di adeguata potenza</w:t>
      </w:r>
      <w:r w:rsidR="00E0729A" w:rsidRPr="005C3778">
        <w:rPr>
          <w:rFonts w:cs="Arial"/>
        </w:rPr>
        <w:t xml:space="preserve"> e, eventualmente, continuità.</w:t>
      </w:r>
    </w:p>
    <w:p w14:paraId="64C8A6CC" w14:textId="77777777" w:rsidR="00E0729A" w:rsidRPr="005C3778" w:rsidRDefault="00AB1C07" w:rsidP="002B4EEF">
      <w:pPr>
        <w:numPr>
          <w:ilvl w:val="0"/>
          <w:numId w:val="13"/>
        </w:numPr>
        <w:autoSpaceDE w:val="0"/>
        <w:autoSpaceDN w:val="0"/>
        <w:adjustRightInd w:val="0"/>
        <w:spacing w:before="100" w:beforeAutospacing="1" w:after="100" w:afterAutospacing="1"/>
        <w:jc w:val="both"/>
      </w:pPr>
      <w:r w:rsidRPr="005C3778">
        <w:t>È</w:t>
      </w:r>
      <w:r w:rsidR="001D6B29" w:rsidRPr="005C3778">
        <w:t xml:space="preserve"> a carico dell’Amministrazione garantire l’idoneità del locale ad ospitare l’armadio</w:t>
      </w:r>
      <w:r w:rsidR="00E0729A" w:rsidRPr="005C3778">
        <w:t xml:space="preserve"> </w:t>
      </w:r>
      <w:r w:rsidR="001D6B29" w:rsidRPr="005C3778">
        <w:t>RUPAR</w:t>
      </w:r>
      <w:r w:rsidR="00E0729A" w:rsidRPr="005C3778">
        <w:t>-SPC</w:t>
      </w:r>
      <w:r w:rsidR="001D6B29" w:rsidRPr="005C3778">
        <w:t xml:space="preserve"> sia dal punto di vista del condizionamento che degli impianti di rivelazione</w:t>
      </w:r>
      <w:r w:rsidR="00E0729A" w:rsidRPr="005C3778">
        <w:t xml:space="preserve"> incendi ed in generale della </w:t>
      </w:r>
      <w:r w:rsidR="001D6B29" w:rsidRPr="005C3778">
        <w:t>sicurezza.</w:t>
      </w:r>
    </w:p>
    <w:p w14:paraId="00B3DBAC" w14:textId="77777777" w:rsidR="00E0729A" w:rsidRPr="005C3778" w:rsidRDefault="002B4EEF" w:rsidP="002B4EEF">
      <w:pPr>
        <w:numPr>
          <w:ilvl w:val="0"/>
          <w:numId w:val="13"/>
        </w:numPr>
        <w:autoSpaceDE w:val="0"/>
        <w:autoSpaceDN w:val="0"/>
        <w:adjustRightInd w:val="0"/>
        <w:spacing w:before="100" w:beforeAutospacing="1" w:after="100" w:afterAutospacing="1"/>
        <w:jc w:val="both"/>
      </w:pPr>
      <w:r w:rsidRPr="005C3778">
        <w:t>Il Fornitore provvede a visitare i locali ed a segnalare entro e non oltre 10</w:t>
      </w:r>
      <w:r w:rsidR="00E0729A" w:rsidRPr="005C3778">
        <w:t xml:space="preserve"> </w:t>
      </w:r>
      <w:r w:rsidRPr="005C3778">
        <w:t>(dieci) giorni lavorativi prima della dat</w:t>
      </w:r>
      <w:r w:rsidR="00AB1C07">
        <w:t>a</w:t>
      </w:r>
      <w:r w:rsidRPr="005C3778">
        <w:t xml:space="preserve"> di disponibilità all’attivazione</w:t>
      </w:r>
      <w:r w:rsidR="00E0729A" w:rsidRPr="005C3778">
        <w:t xml:space="preserve"> </w:t>
      </w:r>
      <w:r w:rsidRPr="005C3778">
        <w:t>l’eventuale inidoneità tecnica dei locali messi a disposizione</w:t>
      </w:r>
      <w:r w:rsidR="00E0729A" w:rsidRPr="005C3778">
        <w:t xml:space="preserve"> </w:t>
      </w:r>
      <w:r w:rsidRPr="005C3778">
        <w:t>dall’Amministrazione.</w:t>
      </w:r>
    </w:p>
    <w:p w14:paraId="0EFEF6C2" w14:textId="77777777" w:rsidR="00E0729A" w:rsidRPr="005C3778" w:rsidRDefault="002B4EEF" w:rsidP="002B4EEF">
      <w:pPr>
        <w:numPr>
          <w:ilvl w:val="0"/>
          <w:numId w:val="13"/>
        </w:numPr>
        <w:autoSpaceDE w:val="0"/>
        <w:autoSpaceDN w:val="0"/>
        <w:adjustRightInd w:val="0"/>
        <w:spacing w:before="100" w:beforeAutospacing="1" w:after="100" w:afterAutospacing="1"/>
        <w:jc w:val="both"/>
      </w:pPr>
      <w:r w:rsidRPr="005C3778">
        <w:t>Nel caso in cui l’Amministrazione rendesse disponibili in ritardo i locali rispetto</w:t>
      </w:r>
      <w:r w:rsidR="00E0729A" w:rsidRPr="005C3778">
        <w:t xml:space="preserve"> </w:t>
      </w:r>
      <w:r w:rsidRPr="005C3778">
        <w:t>alle date di disponibilità al collaudo verrà</w:t>
      </w:r>
      <w:r w:rsidR="00E0729A" w:rsidRPr="005C3778">
        <w:t xml:space="preserve"> aggiunto ai tempi di provisioning previsti</w:t>
      </w:r>
      <w:r w:rsidRPr="005C3778">
        <w:t xml:space="preserve"> un numero di giorni pari a quelli di ritardo.</w:t>
      </w:r>
    </w:p>
    <w:p w14:paraId="664D1677" w14:textId="77777777" w:rsidR="007E3C08" w:rsidRPr="00756F5F" w:rsidRDefault="00E0729A" w:rsidP="007E3C08">
      <w:pPr>
        <w:numPr>
          <w:ilvl w:val="0"/>
          <w:numId w:val="13"/>
        </w:numPr>
        <w:autoSpaceDE w:val="0"/>
        <w:autoSpaceDN w:val="0"/>
        <w:adjustRightInd w:val="0"/>
        <w:spacing w:before="100" w:beforeAutospacing="1" w:after="100" w:afterAutospacing="1"/>
        <w:jc w:val="both"/>
      </w:pPr>
      <w:r w:rsidRPr="005C3778">
        <w:t xml:space="preserve">Per quanto concerne </w:t>
      </w:r>
      <w:r w:rsidRPr="00756F5F">
        <w:t>eventuali danni vale quanto previsto all’</w:t>
      </w:r>
      <w:r w:rsidR="001940FD" w:rsidRPr="00756F5F">
        <w:t>art.</w:t>
      </w:r>
      <w:r w:rsidR="00113F58" w:rsidRPr="00756F5F">
        <w:t>20</w:t>
      </w:r>
      <w:r w:rsidRPr="00756F5F">
        <w:t>.</w:t>
      </w:r>
    </w:p>
    <w:p w14:paraId="3663BC18" w14:textId="77777777" w:rsidR="007E3C08" w:rsidRPr="001940FD" w:rsidRDefault="007E3C08" w:rsidP="007E3C08">
      <w:pPr>
        <w:autoSpaceDE w:val="0"/>
        <w:autoSpaceDN w:val="0"/>
        <w:adjustRightInd w:val="0"/>
        <w:spacing w:before="100" w:beforeAutospacing="1" w:after="100" w:afterAutospacing="1"/>
        <w:jc w:val="both"/>
        <w:rPr>
          <w:highlight w:val="yellow"/>
        </w:rPr>
      </w:pPr>
    </w:p>
    <w:p w14:paraId="2B33B33F" w14:textId="77777777" w:rsidR="007E3C08" w:rsidRDefault="007E3C08" w:rsidP="007E3C08">
      <w:pPr>
        <w:pStyle w:val="Testonormale"/>
        <w:spacing w:before="100" w:beforeAutospacing="1" w:after="100" w:afterAutospacing="1"/>
        <w:jc w:val="center"/>
        <w:rPr>
          <w:rFonts w:cs="Arial"/>
          <w:b/>
        </w:rPr>
      </w:pPr>
      <w:r>
        <w:rPr>
          <w:rFonts w:cs="Arial"/>
          <w:b/>
        </w:rPr>
        <w:t>Articolo 10</w:t>
      </w:r>
    </w:p>
    <w:p w14:paraId="79703925" w14:textId="77777777" w:rsidR="007E3C08" w:rsidRPr="007E3C08" w:rsidRDefault="007E3C08" w:rsidP="007E3C08">
      <w:pPr>
        <w:pStyle w:val="Testonormale"/>
        <w:spacing w:before="100" w:beforeAutospacing="1" w:after="100" w:afterAutospacing="1"/>
        <w:jc w:val="center"/>
        <w:rPr>
          <w:rFonts w:cs="Arial"/>
          <w:b/>
        </w:rPr>
      </w:pPr>
      <w:r w:rsidRPr="005C3778">
        <w:rPr>
          <w:rFonts w:cs="Arial"/>
          <w:b/>
        </w:rPr>
        <w:t xml:space="preserve">Verifiche </w:t>
      </w:r>
      <w:r w:rsidR="00F55EB9" w:rsidRPr="005C3778">
        <w:rPr>
          <w:rFonts w:cs="Arial"/>
          <w:b/>
        </w:rPr>
        <w:t>–</w:t>
      </w:r>
      <w:r w:rsidRPr="005C3778">
        <w:rPr>
          <w:rFonts w:cs="Arial"/>
          <w:b/>
        </w:rPr>
        <w:t xml:space="preserve"> Collaudi</w:t>
      </w:r>
      <w:r w:rsidR="00F55EB9" w:rsidRPr="005C3778">
        <w:rPr>
          <w:rFonts w:cs="Arial"/>
          <w:b/>
        </w:rPr>
        <w:t xml:space="preserve"> tecnici</w:t>
      </w:r>
    </w:p>
    <w:p w14:paraId="614D48A9" w14:textId="77777777" w:rsidR="00981A4F" w:rsidRDefault="007E3C08" w:rsidP="00981A4F">
      <w:pPr>
        <w:pStyle w:val="Testonormale"/>
        <w:numPr>
          <w:ilvl w:val="0"/>
          <w:numId w:val="16"/>
        </w:numPr>
        <w:spacing w:before="100" w:beforeAutospacing="1" w:after="100" w:afterAutospacing="1"/>
        <w:jc w:val="both"/>
      </w:pPr>
      <w:r w:rsidRPr="007E3C08">
        <w:t>Nel periodo di ef</w:t>
      </w:r>
      <w:r>
        <w:t>ficacia del presente Contratto E</w:t>
      </w:r>
      <w:r w:rsidRPr="007E3C08">
        <w:t xml:space="preserve">secutivo, il </w:t>
      </w:r>
      <w:r w:rsidR="00137914">
        <w:t xml:space="preserve">Responsabile dell’Esecuzione del Contratto per </w:t>
      </w:r>
      <w:r w:rsidRPr="007E3C08">
        <w:t>l’Amministrazione avrà facoltà di eseguire verifiche relative alla conformità</w:t>
      </w:r>
      <w:r>
        <w:t xml:space="preserve"> </w:t>
      </w:r>
      <w:r w:rsidRPr="007E3C08">
        <w:t>dei servizi erogati al Capitolato Te</w:t>
      </w:r>
      <w:r w:rsidR="00981A4F">
        <w:t>cnico e ai Livelli di Servizio allegati al</w:t>
      </w:r>
      <w:r w:rsidR="001F6077">
        <w:t>l’Accordo Quadro</w:t>
      </w:r>
      <w:r w:rsidRPr="007E3C08">
        <w:t>, nonché sulla rispondenza dei servizi</w:t>
      </w:r>
      <w:r w:rsidR="00981A4F">
        <w:t xml:space="preserve"> </w:t>
      </w:r>
      <w:r>
        <w:t>richiesti al Progetto dei Fabbisogni e sul rispetto del Piano di Attuazione. Il</w:t>
      </w:r>
      <w:r w:rsidR="00981A4F">
        <w:t xml:space="preserve"> </w:t>
      </w:r>
      <w:r>
        <w:t>Fornitore è tenuto a prestare tutta l’assistenza e la strumentazione necessaria</w:t>
      </w:r>
      <w:r w:rsidR="00981A4F">
        <w:t xml:space="preserve"> </w:t>
      </w:r>
      <w:r>
        <w:t>all’effettuazione di tali verifiche.</w:t>
      </w:r>
    </w:p>
    <w:p w14:paraId="6CE95DEC" w14:textId="77777777" w:rsidR="00981A4F" w:rsidRDefault="007E3C08" w:rsidP="00981A4F">
      <w:pPr>
        <w:pStyle w:val="Testonormale"/>
        <w:numPr>
          <w:ilvl w:val="0"/>
          <w:numId w:val="16"/>
        </w:numPr>
        <w:spacing w:before="100" w:beforeAutospacing="1" w:after="100" w:afterAutospacing="1"/>
        <w:jc w:val="both"/>
      </w:pPr>
      <w:r>
        <w:t xml:space="preserve">Il Fornitore, a fronte dei rilievi trasmessi </w:t>
      </w:r>
      <w:r w:rsidR="005E43D2">
        <w:t>dal</w:t>
      </w:r>
      <w:r w:rsidR="005E43D2" w:rsidRPr="007E3C08">
        <w:t xml:space="preserve"> </w:t>
      </w:r>
      <w:r w:rsidR="005E43D2">
        <w:t>Responsabile dell’Esecuzione del Contratto</w:t>
      </w:r>
      <w:r>
        <w:t xml:space="preserve"> </w:t>
      </w:r>
      <w:r w:rsidR="005E43D2">
        <w:t>per l’</w:t>
      </w:r>
      <w:r>
        <w:t>Amministrazione mediante</w:t>
      </w:r>
      <w:r w:rsidR="00981A4F">
        <w:t xml:space="preserve"> </w:t>
      </w:r>
      <w:r>
        <w:t>apposita comunicazione in relazione ai risultati delle verifiche di cui al</w:t>
      </w:r>
      <w:r w:rsidR="00981A4F">
        <w:t xml:space="preserve"> </w:t>
      </w:r>
      <w:r>
        <w:t xml:space="preserve">precedente </w:t>
      </w:r>
      <w:r w:rsidR="00981A4F">
        <w:t>comma</w:t>
      </w:r>
      <w:r>
        <w:t>, si impegna a presentare, entro 15 (quindici) giorni</w:t>
      </w:r>
      <w:r w:rsidR="00981A4F">
        <w:t xml:space="preserve"> </w:t>
      </w:r>
      <w:r>
        <w:t xml:space="preserve">lavorativi dal ricevimento della predetta comunicazione, un piano </w:t>
      </w:r>
      <w:r w:rsidR="00137914">
        <w:t>dei correttivi</w:t>
      </w:r>
      <w:r w:rsidR="00981A4F">
        <w:t xml:space="preserve"> </w:t>
      </w:r>
      <w:r>
        <w:t>che dovrà essere implementato nei successivi 30 (trenta) giorni lavorativi entro</w:t>
      </w:r>
      <w:r w:rsidR="00981A4F">
        <w:t xml:space="preserve"> </w:t>
      </w:r>
      <w:r>
        <w:t xml:space="preserve">i quali il Fornitore dovrà dare comunicazione di </w:t>
      </w:r>
      <w:r w:rsidR="00137914">
        <w:t>ultimazione</w:t>
      </w:r>
      <w:r>
        <w:t>.</w:t>
      </w:r>
    </w:p>
    <w:p w14:paraId="4FC52177" w14:textId="77777777" w:rsidR="00EA2D1A" w:rsidRDefault="00EA2D1A" w:rsidP="00EA2D1A">
      <w:pPr>
        <w:pStyle w:val="Testonormale"/>
        <w:numPr>
          <w:ilvl w:val="0"/>
          <w:numId w:val="16"/>
        </w:numPr>
        <w:spacing w:before="100" w:beforeAutospacing="1" w:after="100" w:afterAutospacing="1"/>
        <w:jc w:val="both"/>
      </w:pPr>
      <w:r>
        <w:t>Previo esito positivo del C</w:t>
      </w:r>
      <w:r w:rsidR="007E3C08">
        <w:t xml:space="preserve">ollaudo </w:t>
      </w:r>
      <w:r>
        <w:t>F</w:t>
      </w:r>
      <w:r w:rsidR="00981A4F">
        <w:t>unzionale</w:t>
      </w:r>
      <w:r w:rsidR="003F6B80">
        <w:t xml:space="preserve"> eseguito da </w:t>
      </w:r>
      <w:proofErr w:type="spellStart"/>
      <w:r w:rsidR="003F6B80">
        <w:t>InnovaPuglia</w:t>
      </w:r>
      <w:proofErr w:type="spellEnd"/>
      <w:r w:rsidR="003F6B80">
        <w:t xml:space="preserve"> S.p.A.</w:t>
      </w:r>
      <w:r w:rsidR="007E3C08">
        <w:t xml:space="preserve"> </w:t>
      </w:r>
      <w:r>
        <w:t xml:space="preserve">sulla base di </w:t>
      </w:r>
      <w:r w:rsidR="007E3C08">
        <w:t xml:space="preserve">quanto previsto </w:t>
      </w:r>
      <w:r>
        <w:t>dal Capitolato Tecnico</w:t>
      </w:r>
      <w:r w:rsidR="003F6B80">
        <w:t xml:space="preserve"> che ha valore di Certificazione del Servizio,</w:t>
      </w:r>
      <w:r w:rsidR="007E3C08">
        <w:t xml:space="preserve"> i servizi oggetto del</w:t>
      </w:r>
      <w:r w:rsidR="00981A4F">
        <w:t xml:space="preserve"> </w:t>
      </w:r>
      <w:r w:rsidR="007E3C08">
        <w:t>presente Contratto Esecutivo sara</w:t>
      </w:r>
      <w:r>
        <w:t>nno sottoposti ad un ulteriore C</w:t>
      </w:r>
      <w:r w:rsidR="007E3C08">
        <w:t>ollaudo</w:t>
      </w:r>
      <w:r w:rsidR="00981A4F">
        <w:t xml:space="preserve"> </w:t>
      </w:r>
      <w:r>
        <w:t xml:space="preserve">di Configurazione da parte </w:t>
      </w:r>
      <w:r w:rsidR="005E43D2">
        <w:t>del</w:t>
      </w:r>
      <w:r w:rsidR="005E43D2" w:rsidRPr="00D005A4">
        <w:rPr>
          <w:rFonts w:cs="Arial"/>
        </w:rPr>
        <w:t xml:space="preserve"> </w:t>
      </w:r>
      <w:r w:rsidR="005E43D2">
        <w:rPr>
          <w:rFonts w:cs="Arial"/>
        </w:rPr>
        <w:t>Responsabile dell’Esecuzione del Contratto per l’</w:t>
      </w:r>
      <w:r w:rsidR="005E43D2" w:rsidRPr="00D005A4">
        <w:rPr>
          <w:rFonts w:cs="Arial"/>
        </w:rPr>
        <w:t xml:space="preserve">Amministrazione </w:t>
      </w:r>
      <w:r w:rsidR="005E43D2">
        <w:rPr>
          <w:rFonts w:cs="Arial"/>
        </w:rPr>
        <w:t xml:space="preserve">o </w:t>
      </w:r>
      <w:r w:rsidR="005E43D2" w:rsidRPr="00D005A4">
        <w:rPr>
          <w:rFonts w:cs="Arial"/>
        </w:rPr>
        <w:t>da una</w:t>
      </w:r>
      <w:r w:rsidR="005E43D2">
        <w:rPr>
          <w:rFonts w:cs="Arial"/>
        </w:rPr>
        <w:t xml:space="preserve"> </w:t>
      </w:r>
      <w:r w:rsidR="005E43D2" w:rsidRPr="00D005A4">
        <w:rPr>
          <w:rFonts w:cs="Arial"/>
        </w:rPr>
        <w:t>Commissione incaricata dall’Amministrazione alla presenza di un</w:t>
      </w:r>
      <w:r w:rsidR="005E43D2">
        <w:rPr>
          <w:rFonts w:cs="Arial"/>
        </w:rPr>
        <w:t xml:space="preserve"> </w:t>
      </w:r>
      <w:r w:rsidR="005E43D2" w:rsidRPr="00D005A4">
        <w:rPr>
          <w:rFonts w:cs="Arial"/>
        </w:rPr>
        <w:t>Rappresentante del Fornitore.</w:t>
      </w:r>
    </w:p>
    <w:p w14:paraId="58A1C073" w14:textId="77777777" w:rsidR="00A17307" w:rsidRDefault="007E3C08" w:rsidP="00A17307">
      <w:pPr>
        <w:pStyle w:val="Testonormale"/>
        <w:numPr>
          <w:ilvl w:val="0"/>
          <w:numId w:val="16"/>
        </w:numPr>
        <w:spacing w:before="100" w:beforeAutospacing="1" w:after="100" w:afterAutospacing="1"/>
        <w:jc w:val="both"/>
      </w:pPr>
      <w:r>
        <w:t>I te</w:t>
      </w:r>
      <w:r w:rsidR="00EA2D1A">
        <w:t>rmini e le modalità del C</w:t>
      </w:r>
      <w:r>
        <w:t>ollaudo</w:t>
      </w:r>
      <w:r w:rsidR="00EA2D1A">
        <w:t xml:space="preserve"> di Configurazione</w:t>
      </w:r>
      <w:r>
        <w:t xml:space="preserve"> da parte dell’Amministrazione di cui al</w:t>
      </w:r>
      <w:r w:rsidR="00EA2D1A">
        <w:t xml:space="preserve"> </w:t>
      </w:r>
      <w:r>
        <w:t xml:space="preserve">precedente </w:t>
      </w:r>
      <w:r w:rsidR="00EA2D1A">
        <w:t>comma 3</w:t>
      </w:r>
      <w:r>
        <w:t xml:space="preserve"> sono descritte nel Capitolato Tecnico o definite nel</w:t>
      </w:r>
      <w:r w:rsidR="00EA2D1A">
        <w:t xml:space="preserve"> </w:t>
      </w:r>
      <w:r>
        <w:t>Progetto dei Fabbisogni.</w:t>
      </w:r>
    </w:p>
    <w:p w14:paraId="5060DD09" w14:textId="77777777" w:rsidR="005E43D2" w:rsidRDefault="005E43D2" w:rsidP="00A17307">
      <w:pPr>
        <w:pStyle w:val="Testonormale"/>
        <w:numPr>
          <w:ilvl w:val="0"/>
          <w:numId w:val="16"/>
        </w:numPr>
        <w:spacing w:before="100" w:beforeAutospacing="1" w:after="100" w:afterAutospacing="1"/>
        <w:jc w:val="both"/>
      </w:pPr>
      <w:r>
        <w:t xml:space="preserve">Ove non si riscontrino difetti o carenze, il collaudo avrà valore positivo. Le operazioni di collaudo risulteranno da apposito verbale che dovrà essere sottoscritto dal </w:t>
      </w:r>
      <w:r>
        <w:rPr>
          <w:rFonts w:cs="Arial"/>
        </w:rPr>
        <w:t>Responsabile dell’Esecuzione del Contratto per l’</w:t>
      </w:r>
      <w:r w:rsidRPr="00D005A4">
        <w:rPr>
          <w:rFonts w:cs="Arial"/>
        </w:rPr>
        <w:t xml:space="preserve">Amministrazione </w:t>
      </w:r>
      <w:r>
        <w:rPr>
          <w:rFonts w:cs="Arial"/>
        </w:rPr>
        <w:t xml:space="preserve">o </w:t>
      </w:r>
      <w:r>
        <w:t xml:space="preserve">dalla Commissione di collaudo e dal Rappresentante del Fornitore in doppio originale per il Fornitore e l’Amministrazione. Qualora dagli accertamenti effettuati in sede di </w:t>
      </w:r>
      <w:r>
        <w:lastRenderedPageBreak/>
        <w:t xml:space="preserve">primo collaudo i servizi non risultassero conformi alle specifiche di dettaglio previste nelle prove di collaudo, il Fornitore dovrà eliminare i vizi accertati entro i termini fissati dal </w:t>
      </w:r>
      <w:r>
        <w:rPr>
          <w:rFonts w:cs="Arial"/>
        </w:rPr>
        <w:t>Responsabile dell’Esecuzione del Contratto per l’</w:t>
      </w:r>
      <w:r w:rsidRPr="00D005A4">
        <w:rPr>
          <w:rFonts w:cs="Arial"/>
        </w:rPr>
        <w:t xml:space="preserve">Amministrazione </w:t>
      </w:r>
      <w:r>
        <w:rPr>
          <w:rFonts w:cs="Arial"/>
        </w:rPr>
        <w:t xml:space="preserve">o </w:t>
      </w:r>
      <w:r>
        <w:t xml:space="preserve">dalla Commissione di collaudo, che comunque non potranno essere superiori ai 15 (quindici) giorni solari. Decorso detto termine, il </w:t>
      </w:r>
      <w:r>
        <w:rPr>
          <w:rFonts w:cs="Arial"/>
        </w:rPr>
        <w:t>Responsabile dell’Esecuzione del Contratto per l’</w:t>
      </w:r>
      <w:r w:rsidRPr="00D005A4">
        <w:rPr>
          <w:rFonts w:cs="Arial"/>
        </w:rPr>
        <w:t xml:space="preserve">Amministrazione </w:t>
      </w:r>
      <w:r>
        <w:rPr>
          <w:rFonts w:cs="Arial"/>
        </w:rPr>
        <w:t xml:space="preserve">o </w:t>
      </w:r>
      <w:smartTag w:uri="urn:schemas-microsoft-com:office:smarttags" w:element="PersonName">
        <w:smartTagPr>
          <w:attr w:name="ProductID" w:val="la Commissione"/>
        </w:smartTagPr>
        <w:r>
          <w:t>la Commissione</w:t>
        </w:r>
      </w:smartTag>
      <w:r>
        <w:t xml:space="preserve"> di collaudo procederà ad una seconda prova di collaudo. Nel caso in cui i servizi non risultassero ancora conformi alle specifiche, l’Amministrazione avrà facoltà di risolvere il presente Contratto Esecutivo.</w:t>
      </w:r>
    </w:p>
    <w:p w14:paraId="2F0C7345" w14:textId="77777777" w:rsidR="007E3C08" w:rsidRDefault="007E3C08" w:rsidP="00A17307">
      <w:pPr>
        <w:pStyle w:val="Testonormale"/>
        <w:numPr>
          <w:ilvl w:val="0"/>
          <w:numId w:val="16"/>
        </w:numPr>
        <w:spacing w:before="100" w:beforeAutospacing="1" w:after="100" w:afterAutospacing="1"/>
        <w:jc w:val="both"/>
      </w:pPr>
      <w:r>
        <w:t>In ogni caso, l’Amministrazione procederà alle verifiche di conformità delle</w:t>
      </w:r>
      <w:r w:rsidR="00A17307">
        <w:t xml:space="preserve"> </w:t>
      </w:r>
      <w:r>
        <w:t>prestazioni eseguite dal Fornitore al fine di accertarne la regolare esecuzione ai</w:t>
      </w:r>
      <w:r w:rsidR="00A17307">
        <w:t xml:space="preserve"> </w:t>
      </w:r>
      <w:r>
        <w:t>sensi degli artt. 312 e ss., del D.</w:t>
      </w:r>
      <w:r w:rsidR="003F6B80">
        <w:t>P.R</w:t>
      </w:r>
      <w:r>
        <w:t xml:space="preserve">. n. </w:t>
      </w:r>
      <w:r w:rsidR="003F6B80">
        <w:t>207/2010</w:t>
      </w:r>
      <w:r>
        <w:t>, anche facendo ricorso alla</w:t>
      </w:r>
      <w:r w:rsidR="00A17307">
        <w:t xml:space="preserve"> </w:t>
      </w:r>
      <w:r>
        <w:t>documentazione contrattuale prodotta da Fornitore o, comunque, di contenuto</w:t>
      </w:r>
      <w:r w:rsidR="00A17307">
        <w:t xml:space="preserve"> </w:t>
      </w:r>
      <w:r>
        <w:t>analogo attestante la conformità delle prestazioni eseguite alle prescrizioni</w:t>
      </w:r>
      <w:r w:rsidR="00A17307">
        <w:t xml:space="preserve"> </w:t>
      </w:r>
      <w:r>
        <w:t>contrattuali.</w:t>
      </w:r>
    </w:p>
    <w:p w14:paraId="0BAEDF1C" w14:textId="77777777" w:rsidR="00504B02" w:rsidRDefault="00504B02" w:rsidP="00504B02">
      <w:pPr>
        <w:pStyle w:val="Testonormale"/>
        <w:spacing w:before="100" w:beforeAutospacing="1" w:after="100" w:afterAutospacing="1"/>
        <w:jc w:val="both"/>
      </w:pPr>
    </w:p>
    <w:p w14:paraId="4EB1DBC2" w14:textId="77777777" w:rsidR="00504B02" w:rsidRDefault="00504B02" w:rsidP="00504B02">
      <w:pPr>
        <w:pStyle w:val="Testonormale"/>
        <w:spacing w:before="100" w:beforeAutospacing="1" w:after="100" w:afterAutospacing="1"/>
        <w:jc w:val="center"/>
        <w:rPr>
          <w:rFonts w:cs="Arial"/>
          <w:b/>
        </w:rPr>
      </w:pPr>
      <w:r>
        <w:rPr>
          <w:rFonts w:cs="Arial"/>
          <w:b/>
        </w:rPr>
        <w:t>Articolo 11</w:t>
      </w:r>
    </w:p>
    <w:p w14:paraId="18489039" w14:textId="77777777" w:rsidR="007E3C08" w:rsidRPr="00504B02" w:rsidRDefault="00504B02" w:rsidP="00504B02">
      <w:pPr>
        <w:autoSpaceDE w:val="0"/>
        <w:autoSpaceDN w:val="0"/>
        <w:adjustRightInd w:val="0"/>
        <w:spacing w:before="100" w:beforeAutospacing="1" w:after="100" w:afterAutospacing="1"/>
        <w:jc w:val="center"/>
        <w:rPr>
          <w:b/>
        </w:rPr>
      </w:pPr>
      <w:r w:rsidRPr="00504B02">
        <w:rPr>
          <w:b/>
        </w:rPr>
        <w:t>Penali</w:t>
      </w:r>
      <w:r w:rsidR="007E0C2F">
        <w:rPr>
          <w:b/>
        </w:rPr>
        <w:t>tà</w:t>
      </w:r>
    </w:p>
    <w:p w14:paraId="32D1A004" w14:textId="77777777" w:rsidR="00504B02" w:rsidRDefault="007E3C08" w:rsidP="007E3C08">
      <w:pPr>
        <w:numPr>
          <w:ilvl w:val="0"/>
          <w:numId w:val="17"/>
        </w:numPr>
        <w:autoSpaceDE w:val="0"/>
        <w:autoSpaceDN w:val="0"/>
        <w:adjustRightInd w:val="0"/>
        <w:spacing w:before="100" w:beforeAutospacing="1" w:after="100" w:afterAutospacing="1"/>
        <w:jc w:val="both"/>
      </w:pPr>
      <w:r>
        <w:t>Nell’ipotesi di ritardo nell’adempimento e/o di difformità di prestazione</w:t>
      </w:r>
      <w:r w:rsidR="00504B02">
        <w:t xml:space="preserve"> </w:t>
      </w:r>
      <w:r>
        <w:t>nell’esecuzione dei servizi o, comunque, delle attività contrattuali, non</w:t>
      </w:r>
      <w:r w:rsidR="00504B02">
        <w:t xml:space="preserve"> </w:t>
      </w:r>
      <w:r>
        <w:t>imputabile all’Amministrazione, ovvero a forza maggiore o caso fortuito,</w:t>
      </w:r>
      <w:r w:rsidR="00504B02">
        <w:t xml:space="preserve"> </w:t>
      </w:r>
      <w:r>
        <w:t>rispetto ai Live</w:t>
      </w:r>
      <w:r w:rsidR="00504B02">
        <w:t>lli di Servizio stabiliti nell’a</w:t>
      </w:r>
      <w:r>
        <w:t xml:space="preserve">llegato </w:t>
      </w:r>
      <w:r w:rsidR="00504B02" w:rsidRPr="00EF49B0">
        <w:rPr>
          <w:rFonts w:cs="Arial"/>
        </w:rPr>
        <w:t>“</w:t>
      </w:r>
      <w:r w:rsidR="00504B02">
        <w:rPr>
          <w:rFonts w:cs="Arial"/>
        </w:rPr>
        <w:t>Livelli di servizio e penali</w:t>
      </w:r>
      <w:r w:rsidR="00504B02" w:rsidRPr="00EF49B0">
        <w:rPr>
          <w:rFonts w:cs="Arial"/>
        </w:rPr>
        <w:t>”</w:t>
      </w:r>
      <w:r w:rsidR="00504B02">
        <w:rPr>
          <w:rFonts w:cs="Arial"/>
        </w:rPr>
        <w:t xml:space="preserve"> </w:t>
      </w:r>
      <w:r w:rsidR="00824A35">
        <w:t>dell’Accordo Quadro</w:t>
      </w:r>
      <w:r>
        <w:t>,</w:t>
      </w:r>
      <w:r w:rsidR="00504B02">
        <w:t xml:space="preserve"> </w:t>
      </w:r>
      <w:r>
        <w:t>l’Amministrazione applicherà al Fornitore le penali dettagliatamente descritte</w:t>
      </w:r>
      <w:r w:rsidR="00504B02">
        <w:t xml:space="preserve"> </w:t>
      </w:r>
      <w:r>
        <w:t xml:space="preserve">e regolate nel predetto </w:t>
      </w:r>
      <w:r w:rsidR="00504B02">
        <w:t>allegato</w:t>
      </w:r>
      <w:r>
        <w:t>, qui da intendersi integralmente trascritte,</w:t>
      </w:r>
      <w:r w:rsidR="00504B02">
        <w:t xml:space="preserve"> </w:t>
      </w:r>
      <w:r>
        <w:t>fatto comunque salvo il risarcimento del maggior danno.</w:t>
      </w:r>
    </w:p>
    <w:p w14:paraId="2EF493F8" w14:textId="77777777" w:rsidR="007E3C08" w:rsidRDefault="007E3C08" w:rsidP="007E3C08">
      <w:pPr>
        <w:numPr>
          <w:ilvl w:val="0"/>
          <w:numId w:val="17"/>
        </w:numPr>
        <w:autoSpaceDE w:val="0"/>
        <w:autoSpaceDN w:val="0"/>
        <w:adjustRightInd w:val="0"/>
        <w:spacing w:before="100" w:beforeAutospacing="1" w:after="100" w:afterAutospacing="1"/>
        <w:jc w:val="both"/>
      </w:pPr>
      <w:r w:rsidRPr="0070686D">
        <w:t>Per le modalità di contestazione ed applicazione delle penali vale tra le Parti</w:t>
      </w:r>
      <w:r w:rsidR="00504B02" w:rsidRPr="0070686D">
        <w:t xml:space="preserve"> </w:t>
      </w:r>
      <w:r w:rsidRPr="0070686D">
        <w:t xml:space="preserve">quanto stabilito all’articolo 16 </w:t>
      </w:r>
      <w:r w:rsidR="00824A35">
        <w:t>dell’Accordo Quadro</w:t>
      </w:r>
      <w:r>
        <w:t>.</w:t>
      </w:r>
    </w:p>
    <w:p w14:paraId="77DD54C0" w14:textId="77777777" w:rsidR="00BA73A2" w:rsidRDefault="00BA73A2" w:rsidP="00BA73A2">
      <w:pPr>
        <w:autoSpaceDE w:val="0"/>
        <w:autoSpaceDN w:val="0"/>
        <w:adjustRightInd w:val="0"/>
        <w:spacing w:before="100" w:beforeAutospacing="1" w:after="100" w:afterAutospacing="1"/>
        <w:jc w:val="both"/>
      </w:pPr>
    </w:p>
    <w:p w14:paraId="01094AC8" w14:textId="77777777" w:rsidR="00BA73A2" w:rsidRDefault="00BA73A2" w:rsidP="00BA73A2">
      <w:pPr>
        <w:pStyle w:val="Testonormale"/>
        <w:spacing w:before="100" w:beforeAutospacing="1" w:after="100" w:afterAutospacing="1"/>
        <w:jc w:val="center"/>
        <w:rPr>
          <w:rFonts w:cs="Arial"/>
          <w:b/>
        </w:rPr>
      </w:pPr>
      <w:r>
        <w:rPr>
          <w:rFonts w:cs="Arial"/>
          <w:b/>
        </w:rPr>
        <w:t>Articolo 12</w:t>
      </w:r>
    </w:p>
    <w:p w14:paraId="5C86860A" w14:textId="77777777" w:rsidR="007E3C08" w:rsidRPr="00BA73A2" w:rsidRDefault="00BA73A2" w:rsidP="00BA73A2">
      <w:pPr>
        <w:autoSpaceDE w:val="0"/>
        <w:autoSpaceDN w:val="0"/>
        <w:adjustRightInd w:val="0"/>
        <w:spacing w:before="100" w:beforeAutospacing="1" w:after="100" w:afterAutospacing="1"/>
        <w:jc w:val="center"/>
        <w:rPr>
          <w:b/>
        </w:rPr>
      </w:pPr>
      <w:r w:rsidRPr="00BA73A2">
        <w:rPr>
          <w:b/>
        </w:rPr>
        <w:t>Corrispettivi</w:t>
      </w:r>
    </w:p>
    <w:p w14:paraId="2FD10DFE" w14:textId="77777777" w:rsidR="00A56996" w:rsidRPr="005C3778" w:rsidRDefault="00A56996" w:rsidP="00A56996">
      <w:pPr>
        <w:numPr>
          <w:ilvl w:val="0"/>
          <w:numId w:val="18"/>
        </w:numPr>
        <w:autoSpaceDE w:val="0"/>
        <w:autoSpaceDN w:val="0"/>
        <w:adjustRightInd w:val="0"/>
        <w:spacing w:before="100" w:beforeAutospacing="1" w:after="100" w:afterAutospacing="1"/>
        <w:jc w:val="both"/>
      </w:pPr>
      <w:r w:rsidRPr="005C3778">
        <w:t xml:space="preserve">Il corrispettivo mensile per la fornitura dei Servizi indicati nel Piano dei Fabbisogni è pari ad € ______________ oltre IVA ed è ottenuto applicando per ogni tipo di servizio richiesto dalla Amministrazione i prezzi unitari allegati all’offerta ed a questo va aggiunto un corrispettivo per le Una Tantum pari ad € ______________ oltre IVA. </w:t>
      </w:r>
    </w:p>
    <w:p w14:paraId="02129ED8" w14:textId="77777777" w:rsidR="005F5B39" w:rsidRDefault="007E3C08" w:rsidP="00B648E9">
      <w:pPr>
        <w:numPr>
          <w:ilvl w:val="0"/>
          <w:numId w:val="18"/>
        </w:numPr>
        <w:autoSpaceDE w:val="0"/>
        <w:autoSpaceDN w:val="0"/>
        <w:adjustRightInd w:val="0"/>
        <w:spacing w:before="100" w:beforeAutospacing="1" w:after="100" w:afterAutospacing="1"/>
        <w:jc w:val="both"/>
      </w:pPr>
      <w:r w:rsidRPr="005C3778">
        <w:t>Detti corrispettivi sono maturati con periodicità bimestrale in ragione dei</w:t>
      </w:r>
      <w:r w:rsidR="00A56996" w:rsidRPr="005C3778">
        <w:t xml:space="preserve"> servizi effettivamente prestati nel rispetto del Progetto dei Fabbisogni, nell’ultima versione approvata. A tal fine le Parti concordano che il collaudo positivo di un punto di accesso abbia effetto sui corrispettivi con decorrenza dal mese successivo a quello in cui è avvenuto il collaudo stesso. Per i servizi per i quali è prevista una </w:t>
      </w:r>
      <w:proofErr w:type="spellStart"/>
      <w:r w:rsidR="00A56996" w:rsidRPr="005C3778">
        <w:t>Una</w:t>
      </w:r>
      <w:proofErr w:type="spellEnd"/>
      <w:r w:rsidR="00A56996" w:rsidRPr="005C3778">
        <w:t xml:space="preserve"> Tantum, il corrispettivo del mese successivo al completamento con esito positivo del collaudo del servizio includerà la corresponsione dell’Una Tantum.</w:t>
      </w:r>
    </w:p>
    <w:p w14:paraId="1F648895" w14:textId="77777777" w:rsidR="005F5B39" w:rsidRDefault="005F5B39" w:rsidP="00B648E9">
      <w:pPr>
        <w:autoSpaceDE w:val="0"/>
        <w:autoSpaceDN w:val="0"/>
        <w:adjustRightInd w:val="0"/>
        <w:spacing w:before="100" w:beforeAutospacing="1" w:after="100" w:afterAutospacing="1"/>
        <w:jc w:val="both"/>
      </w:pPr>
    </w:p>
    <w:p w14:paraId="6ED873E0" w14:textId="77777777" w:rsidR="00B648E9" w:rsidRPr="00C14245" w:rsidRDefault="00B648E9" w:rsidP="00B648E9">
      <w:pPr>
        <w:widowControl w:val="0"/>
        <w:spacing w:before="100" w:beforeAutospacing="1" w:after="100" w:afterAutospacing="1"/>
        <w:jc w:val="center"/>
        <w:rPr>
          <w:rFonts w:cs="Arial"/>
          <w:b/>
        </w:rPr>
      </w:pPr>
      <w:r w:rsidRPr="00C14245">
        <w:rPr>
          <w:rFonts w:cs="Arial"/>
          <w:b/>
        </w:rPr>
        <w:t xml:space="preserve">Articolo </w:t>
      </w:r>
      <w:r>
        <w:rPr>
          <w:rFonts w:cs="Arial"/>
          <w:b/>
        </w:rPr>
        <w:t>13</w:t>
      </w:r>
    </w:p>
    <w:p w14:paraId="00E24E9E" w14:textId="77777777" w:rsidR="00B648E9" w:rsidRPr="00C14245" w:rsidRDefault="00B648E9" w:rsidP="00B648E9">
      <w:pPr>
        <w:widowControl w:val="0"/>
        <w:spacing w:before="100" w:beforeAutospacing="1" w:after="100" w:afterAutospacing="1"/>
        <w:jc w:val="center"/>
        <w:rPr>
          <w:rFonts w:cs="Arial"/>
          <w:b/>
        </w:rPr>
      </w:pPr>
      <w:r w:rsidRPr="00C14245">
        <w:rPr>
          <w:rFonts w:cs="Arial"/>
          <w:b/>
        </w:rPr>
        <w:t>Trasparenza dei prezzi</w:t>
      </w:r>
    </w:p>
    <w:p w14:paraId="04EEA8CB" w14:textId="77777777" w:rsidR="00B648E9" w:rsidRPr="005C3778" w:rsidRDefault="00B648E9" w:rsidP="00B648E9">
      <w:pPr>
        <w:widowControl w:val="0"/>
        <w:numPr>
          <w:ilvl w:val="0"/>
          <w:numId w:val="38"/>
        </w:numPr>
        <w:spacing w:before="100" w:beforeAutospacing="1" w:after="100" w:afterAutospacing="1"/>
        <w:jc w:val="both"/>
        <w:rPr>
          <w:rFonts w:cs="Arial"/>
        </w:rPr>
      </w:pPr>
      <w:r w:rsidRPr="005C3778">
        <w:rPr>
          <w:rFonts w:cs="Arial"/>
        </w:rPr>
        <w:t>Il Fornitore espressamente ed irrevocabilmente:</w:t>
      </w:r>
    </w:p>
    <w:p w14:paraId="52CE195C" w14:textId="77777777" w:rsidR="00B648E9" w:rsidRPr="005C3778" w:rsidRDefault="00B648E9" w:rsidP="00582B6B">
      <w:pPr>
        <w:widowControl w:val="0"/>
        <w:numPr>
          <w:ilvl w:val="1"/>
          <w:numId w:val="37"/>
        </w:numPr>
        <w:tabs>
          <w:tab w:val="clear" w:pos="1440"/>
          <w:tab w:val="num" w:pos="1134"/>
        </w:tabs>
        <w:spacing w:before="100" w:beforeAutospacing="1" w:after="100" w:afterAutospacing="1"/>
        <w:ind w:left="993"/>
        <w:jc w:val="both"/>
        <w:rPr>
          <w:rFonts w:cs="Arial"/>
        </w:rPr>
      </w:pPr>
      <w:r w:rsidRPr="005C3778">
        <w:rPr>
          <w:rFonts w:cs="Arial"/>
        </w:rPr>
        <w:t>dichiara che non vi è stata mediazione o altra opera di terzi per la conclusione del presente Contratto Esecutivo;</w:t>
      </w:r>
    </w:p>
    <w:p w14:paraId="47AFCACD" w14:textId="77777777" w:rsidR="00B648E9" w:rsidRPr="005C3778" w:rsidRDefault="00B648E9" w:rsidP="00582B6B">
      <w:pPr>
        <w:widowControl w:val="0"/>
        <w:numPr>
          <w:ilvl w:val="1"/>
          <w:numId w:val="37"/>
        </w:numPr>
        <w:tabs>
          <w:tab w:val="clear" w:pos="1440"/>
          <w:tab w:val="num" w:pos="1134"/>
        </w:tabs>
        <w:spacing w:before="100" w:beforeAutospacing="1" w:after="100" w:afterAutospacing="1"/>
        <w:ind w:left="993"/>
        <w:jc w:val="both"/>
        <w:rPr>
          <w:rFonts w:cs="Arial"/>
        </w:rPr>
      </w:pPr>
      <w:r w:rsidRPr="005C3778">
        <w:rPr>
          <w:rFonts w:cs="Arial"/>
        </w:rPr>
        <w:t xml:space="preserve">dichiara di non aver corrisposto né promesso di corrispondere ad alcuno, direttamente o attraverso terzi, ivi comprese le imprese collegate o controllate, somme di denaro o </w:t>
      </w:r>
      <w:proofErr w:type="spellStart"/>
      <w:r w:rsidRPr="005C3778">
        <w:rPr>
          <w:rFonts w:cs="Arial"/>
        </w:rPr>
        <w:t>altra</w:t>
      </w:r>
      <w:proofErr w:type="spellEnd"/>
      <w:r w:rsidRPr="005C3778">
        <w:rPr>
          <w:rFonts w:cs="Arial"/>
        </w:rPr>
        <w:t xml:space="preserve"> utilità a titolo di intermediazione o simili, comunque volte a facilitare la conclusione del Contratto Esecutivo stesso;</w:t>
      </w:r>
    </w:p>
    <w:p w14:paraId="3E03F609" w14:textId="77777777" w:rsidR="00B648E9" w:rsidRPr="005C3778" w:rsidRDefault="00B648E9" w:rsidP="00582B6B">
      <w:pPr>
        <w:widowControl w:val="0"/>
        <w:numPr>
          <w:ilvl w:val="1"/>
          <w:numId w:val="37"/>
        </w:numPr>
        <w:tabs>
          <w:tab w:val="clear" w:pos="1440"/>
          <w:tab w:val="num" w:pos="1134"/>
        </w:tabs>
        <w:spacing w:before="100" w:beforeAutospacing="1" w:after="100" w:afterAutospacing="1"/>
        <w:ind w:left="993"/>
        <w:jc w:val="both"/>
        <w:rPr>
          <w:rFonts w:cs="Arial"/>
        </w:rPr>
      </w:pPr>
      <w:r w:rsidRPr="005C3778">
        <w:rPr>
          <w:rFonts w:cs="Arial"/>
        </w:rPr>
        <w:lastRenderedPageBreak/>
        <w:t xml:space="preserve">si obbliga a non versare ad alcuno, a nessun titolo, somme di danaro o </w:t>
      </w:r>
      <w:proofErr w:type="spellStart"/>
      <w:r w:rsidRPr="005C3778">
        <w:rPr>
          <w:rFonts w:cs="Arial"/>
        </w:rPr>
        <w:t>altra</w:t>
      </w:r>
      <w:proofErr w:type="spellEnd"/>
      <w:r w:rsidRPr="005C3778">
        <w:rPr>
          <w:rFonts w:cs="Arial"/>
        </w:rPr>
        <w:t xml:space="preserve"> utilità finalizzate a facilitare e/o a rendere meno onerosa l’esecuzione e/o la gestione del presente Contratto Esecutivo rispetto agli obblighi con esse assunti, né a compiere azioni comunque volte agli stessi fini.</w:t>
      </w:r>
    </w:p>
    <w:p w14:paraId="39028FC3" w14:textId="77777777" w:rsidR="00B648E9" w:rsidRDefault="00B648E9" w:rsidP="005C3778">
      <w:pPr>
        <w:autoSpaceDE w:val="0"/>
        <w:autoSpaceDN w:val="0"/>
        <w:adjustRightInd w:val="0"/>
        <w:spacing w:before="100" w:beforeAutospacing="1" w:after="100" w:afterAutospacing="1"/>
        <w:ind w:left="567"/>
        <w:jc w:val="both"/>
      </w:pPr>
      <w:r w:rsidRPr="005C3778">
        <w:rPr>
          <w:rFonts w:cs="Arial"/>
        </w:rPr>
        <w:t>Qualora non risultasse conforme al vero anche una sola delle dichiarazioni rese ai sensi del precedente comma, ovvero il Fornitore non rispettasse gli impegni e gli obblighi ivi assunti 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251F32C" w14:textId="77777777" w:rsidR="00BB2EA8" w:rsidRDefault="00BB2EA8" w:rsidP="00BB2EA8">
      <w:pPr>
        <w:autoSpaceDE w:val="0"/>
        <w:autoSpaceDN w:val="0"/>
        <w:adjustRightInd w:val="0"/>
        <w:spacing w:before="100" w:beforeAutospacing="1" w:after="100" w:afterAutospacing="1"/>
        <w:jc w:val="both"/>
      </w:pPr>
    </w:p>
    <w:p w14:paraId="0CEAB5D4" w14:textId="77777777" w:rsidR="00BB2EA8" w:rsidRPr="00BB2EA8" w:rsidRDefault="00B648E9" w:rsidP="00BB2EA8">
      <w:pPr>
        <w:pStyle w:val="Testonormale"/>
        <w:spacing w:before="100" w:beforeAutospacing="1" w:after="100" w:afterAutospacing="1"/>
        <w:jc w:val="center"/>
        <w:rPr>
          <w:rFonts w:cs="Arial"/>
          <w:b/>
        </w:rPr>
      </w:pPr>
      <w:r>
        <w:rPr>
          <w:b/>
        </w:rPr>
        <w:t>Articolo 14</w:t>
      </w:r>
    </w:p>
    <w:p w14:paraId="234E4D80" w14:textId="77777777" w:rsidR="00BB2EA8" w:rsidRDefault="00BB2EA8" w:rsidP="00BB2EA8">
      <w:pPr>
        <w:autoSpaceDE w:val="0"/>
        <w:autoSpaceDN w:val="0"/>
        <w:adjustRightInd w:val="0"/>
        <w:spacing w:before="100" w:beforeAutospacing="1" w:after="100" w:afterAutospacing="1"/>
        <w:jc w:val="center"/>
      </w:pPr>
      <w:r>
        <w:rPr>
          <w:b/>
        </w:rPr>
        <w:t>Fatturazione e p</w:t>
      </w:r>
      <w:r w:rsidRPr="00BB2EA8">
        <w:rPr>
          <w:b/>
        </w:rPr>
        <w:t>agamenti</w:t>
      </w:r>
    </w:p>
    <w:p w14:paraId="0DFFE5EB" w14:textId="77777777" w:rsidR="00671CA6" w:rsidRDefault="0033009E" w:rsidP="00A56996">
      <w:pPr>
        <w:numPr>
          <w:ilvl w:val="0"/>
          <w:numId w:val="19"/>
        </w:numPr>
        <w:autoSpaceDE w:val="0"/>
        <w:autoSpaceDN w:val="0"/>
        <w:adjustRightInd w:val="0"/>
        <w:spacing w:before="100" w:beforeAutospacing="1" w:after="100" w:afterAutospacing="1"/>
        <w:jc w:val="both"/>
      </w:pPr>
      <w:r w:rsidRPr="0033009E">
        <w:t>Le fatture in formato elettronico, secondo quanto previsto dalla normativa vigente, relative</w:t>
      </w:r>
      <w:r w:rsidR="00A56996">
        <w:t xml:space="preserve"> ai corrispettivi maturati secondo quanto previsto al</w:t>
      </w:r>
      <w:r w:rsidR="00BB2EA8">
        <w:t xml:space="preserve"> </w:t>
      </w:r>
      <w:r w:rsidR="00A56996">
        <w:t>precedente art. 12 v</w:t>
      </w:r>
      <w:r w:rsidR="00D96086">
        <w:t>engono</w:t>
      </w:r>
      <w:r w:rsidR="00A56996">
        <w:t xml:space="preserve"> emess</w:t>
      </w:r>
      <w:r w:rsidR="00D96086">
        <w:t xml:space="preserve">e </w:t>
      </w:r>
      <w:r w:rsidR="00A56996">
        <w:t>dal Fornitore all’esito delle</w:t>
      </w:r>
      <w:r w:rsidR="00BB2EA8">
        <w:t xml:space="preserve"> </w:t>
      </w:r>
      <w:r w:rsidR="00A56996">
        <w:t>verifiche di conformità</w:t>
      </w:r>
      <w:r w:rsidR="002333D7">
        <w:t>. I corrispettivi</w:t>
      </w:r>
      <w:r w:rsidR="00A56996">
        <w:t xml:space="preserve"> saranno c</w:t>
      </w:r>
      <w:r w:rsidR="00BB2EA8">
        <w:t xml:space="preserve">orrisposti dall’Amministrazione </w:t>
      </w:r>
      <w:r w:rsidR="00A56996">
        <w:t>secondo la</w:t>
      </w:r>
      <w:r w:rsidR="00BB2EA8">
        <w:t xml:space="preserve"> </w:t>
      </w:r>
      <w:r w:rsidR="00A56996">
        <w:t>normativa vigente in materia di Contabilità delle Amministrazioni e previo</w:t>
      </w:r>
      <w:r w:rsidR="00BB2EA8">
        <w:t xml:space="preserve"> a</w:t>
      </w:r>
      <w:r w:rsidR="00A56996">
        <w:t xml:space="preserve">ccertamento </w:t>
      </w:r>
      <w:r w:rsidR="00A56996" w:rsidRPr="00F55EB9">
        <w:t>dell</w:t>
      </w:r>
      <w:r w:rsidR="002333D7">
        <w:t>e</w:t>
      </w:r>
      <w:r w:rsidR="00A56996" w:rsidRPr="00F55EB9">
        <w:t xml:space="preserve"> prestazion</w:t>
      </w:r>
      <w:r w:rsidR="002333D7">
        <w:t>i</w:t>
      </w:r>
      <w:r w:rsidR="00A56996" w:rsidRPr="00F55EB9">
        <w:t xml:space="preserve"> effettuate. Ciascuna fattura</w:t>
      </w:r>
      <w:r w:rsidR="002333D7">
        <w:t xml:space="preserve"> elettronica </w:t>
      </w:r>
      <w:r w:rsidR="00A56996" w:rsidRPr="00F55EB9">
        <w:t xml:space="preserve">verrà corrisposta nel termine stabilito </w:t>
      </w:r>
      <w:r w:rsidR="00824A35">
        <w:t>nell’Accordo Quadro</w:t>
      </w:r>
      <w:r w:rsidR="00A56996" w:rsidRPr="00F55EB9">
        <w:t>.</w:t>
      </w:r>
      <w:r w:rsidR="00BB2EA8">
        <w:t xml:space="preserve"> </w:t>
      </w:r>
      <w:r w:rsidR="00A56996">
        <w:t>In caso di ritardo nei pagamenti, il tasso di mora viene stabilito in una misura</w:t>
      </w:r>
      <w:r w:rsidR="00671CA6">
        <w:t xml:space="preserve"> </w:t>
      </w:r>
      <w:r w:rsidR="00A56996">
        <w:t>pari al tasso BCE stabilito semestralmente e pubblicato con comunicazione del</w:t>
      </w:r>
      <w:r w:rsidR="00671CA6">
        <w:t xml:space="preserve"> </w:t>
      </w:r>
      <w:r w:rsidR="00A56996">
        <w:t>Ministero dell’Economia e delle Finanze sulla G.U.R.I., maggiorato di 8 punti,</w:t>
      </w:r>
      <w:r w:rsidR="00671CA6">
        <w:t xml:space="preserve"> </w:t>
      </w:r>
      <w:r w:rsidR="00A56996">
        <w:t xml:space="preserve">secondo quanto previsto nell’art. 5 del </w:t>
      </w:r>
      <w:proofErr w:type="spellStart"/>
      <w:r w:rsidR="00A56996">
        <w:t>D.Lgs.</w:t>
      </w:r>
      <w:proofErr w:type="spellEnd"/>
      <w:r w:rsidR="00A56996">
        <w:t xml:space="preserve"> n. 231/2002.</w:t>
      </w:r>
    </w:p>
    <w:p w14:paraId="2D24279D" w14:textId="77777777" w:rsidR="00FF01CD" w:rsidRPr="005A234E" w:rsidRDefault="00A56996" w:rsidP="00A56996">
      <w:pPr>
        <w:numPr>
          <w:ilvl w:val="0"/>
          <w:numId w:val="19"/>
        </w:numPr>
        <w:autoSpaceDE w:val="0"/>
        <w:autoSpaceDN w:val="0"/>
        <w:adjustRightInd w:val="0"/>
        <w:spacing w:before="100" w:beforeAutospacing="1" w:after="100" w:afterAutospacing="1"/>
        <w:jc w:val="both"/>
      </w:pPr>
      <w:r w:rsidRPr="00103242">
        <w:t xml:space="preserve">Ciascuna fattura dovrà essere emessa nel rispetto di </w:t>
      </w:r>
      <w:r w:rsidRPr="005A234E">
        <w:t xml:space="preserve">quanto prescritto </w:t>
      </w:r>
      <w:r w:rsidR="00FF01CD" w:rsidRPr="005A234E">
        <w:t>dal comma 5 de</w:t>
      </w:r>
      <w:r w:rsidRPr="005A234E">
        <w:t>ll’art.</w:t>
      </w:r>
      <w:r w:rsidR="00FF01CD" w:rsidRPr="005A234E">
        <w:t xml:space="preserve"> 20</w:t>
      </w:r>
      <w:r w:rsidRPr="005A234E">
        <w:t xml:space="preserve"> </w:t>
      </w:r>
      <w:r w:rsidR="00824A35" w:rsidRPr="005A234E">
        <w:t>dell’Accordo Quadro</w:t>
      </w:r>
      <w:r w:rsidRPr="005A234E">
        <w:t>.</w:t>
      </w:r>
    </w:p>
    <w:p w14:paraId="5F107133" w14:textId="77777777" w:rsidR="00FF01CD" w:rsidRPr="00103242" w:rsidRDefault="00A56996" w:rsidP="00A56996">
      <w:pPr>
        <w:numPr>
          <w:ilvl w:val="0"/>
          <w:numId w:val="19"/>
        </w:numPr>
        <w:autoSpaceDE w:val="0"/>
        <w:autoSpaceDN w:val="0"/>
        <w:adjustRightInd w:val="0"/>
        <w:spacing w:before="100" w:beforeAutospacing="1" w:after="100" w:afterAutospacing="1"/>
        <w:jc w:val="both"/>
      </w:pPr>
      <w:r w:rsidRPr="00103242">
        <w:t>L’Amministrazione opererà sull’importo netto progressivo delle prestazioni una</w:t>
      </w:r>
      <w:r w:rsidR="00FF01CD" w:rsidRPr="00103242">
        <w:t xml:space="preserve"> </w:t>
      </w:r>
      <w:r w:rsidRPr="00103242">
        <w:t>ritenuta dello 0,5% (zero virgola cinque per cento) che verrà liquidata dalle</w:t>
      </w:r>
      <w:r w:rsidR="00FF01CD" w:rsidRPr="00103242">
        <w:t xml:space="preserve"> </w:t>
      </w:r>
      <w:r w:rsidRPr="00103242">
        <w:t>stesse solo al termine del presente Contratto Esecutivo e previa</w:t>
      </w:r>
      <w:r w:rsidR="00FF01CD" w:rsidRPr="00103242">
        <w:t xml:space="preserve"> </w:t>
      </w:r>
      <w:r w:rsidRPr="00103242">
        <w:t>acquisizione del documento unico di regolarità contributiva.</w:t>
      </w:r>
    </w:p>
    <w:p w14:paraId="14D39017" w14:textId="77777777" w:rsidR="00E80D85" w:rsidRDefault="00A56996" w:rsidP="00A56996">
      <w:pPr>
        <w:numPr>
          <w:ilvl w:val="0"/>
          <w:numId w:val="19"/>
        </w:numPr>
        <w:autoSpaceDE w:val="0"/>
        <w:autoSpaceDN w:val="0"/>
        <w:adjustRightInd w:val="0"/>
        <w:spacing w:before="100" w:beforeAutospacing="1" w:after="100" w:afterAutospacing="1"/>
        <w:jc w:val="both"/>
      </w:pPr>
      <w:r w:rsidRPr="00103242">
        <w:t>Resta tuttavia espressamente inteso che in nessun caso il Fornitore potrà</w:t>
      </w:r>
      <w:r w:rsidR="00FF01CD" w:rsidRPr="00103242">
        <w:t xml:space="preserve"> </w:t>
      </w:r>
      <w:r w:rsidRPr="00103242">
        <w:t>sospendere la prestazione dei servizi e, comunque, delle attività previste nel</w:t>
      </w:r>
      <w:r w:rsidR="00FF01CD" w:rsidRPr="00103242">
        <w:t xml:space="preserve"> </w:t>
      </w:r>
      <w:r w:rsidRPr="00103242">
        <w:t>presente Contratto Esecutivo.</w:t>
      </w:r>
      <w:r w:rsidR="00FF01CD" w:rsidRPr="00103242">
        <w:t xml:space="preserve"> </w:t>
      </w:r>
      <w:r w:rsidRPr="00103242">
        <w:t xml:space="preserve">Qualora il Fornitore si rendesse inadempiente a tale obbligo il presente Contratto </w:t>
      </w:r>
      <w:r w:rsidR="00E80D85" w:rsidRPr="00103242">
        <w:t>Esecutivo</w:t>
      </w:r>
      <w:r w:rsidRPr="00103242">
        <w:t xml:space="preserve"> </w:t>
      </w:r>
      <w:r w:rsidR="00E80D85" w:rsidRPr="00103242">
        <w:t>potrà essere risolto</w:t>
      </w:r>
      <w:r w:rsidRPr="00103242">
        <w:t xml:space="preserve"> di</w:t>
      </w:r>
      <w:r w:rsidR="00FF01CD" w:rsidRPr="00103242">
        <w:t xml:space="preserve"> </w:t>
      </w:r>
      <w:r w:rsidRPr="00103242">
        <w:t>diritto mediante semplice ed unilaterale dichiarazione da comunicarsi da parte</w:t>
      </w:r>
      <w:r w:rsidR="00E80D85" w:rsidRPr="00103242">
        <w:t xml:space="preserve"> </w:t>
      </w:r>
      <w:r w:rsidRPr="00103242">
        <w:t xml:space="preserve">dell’Amministrazione </w:t>
      </w:r>
      <w:r w:rsidR="00DA00D6">
        <w:t>tramite PEC</w:t>
      </w:r>
      <w:r w:rsidRPr="00103242">
        <w:t>.</w:t>
      </w:r>
    </w:p>
    <w:p w14:paraId="134B7EAD" w14:textId="77777777" w:rsidR="0032098D" w:rsidRPr="00103242" w:rsidRDefault="0032098D" w:rsidP="00A56996">
      <w:pPr>
        <w:numPr>
          <w:ilvl w:val="0"/>
          <w:numId w:val="19"/>
        </w:numPr>
        <w:autoSpaceDE w:val="0"/>
        <w:autoSpaceDN w:val="0"/>
        <w:adjustRightInd w:val="0"/>
        <w:spacing w:before="100" w:beforeAutospacing="1" w:after="100" w:afterAutospacing="1"/>
        <w:jc w:val="both"/>
      </w:pPr>
      <w:r w:rsidRPr="0032098D">
        <w:t>Qualora il Fornitore sia costituito in raggruppamento, le singole Società costituenti il Raggruppamento, salva ed impregiudicata la responsabilità solidale delle società raggruppate nei confronti dell’Amm</w:t>
      </w:r>
      <w:r>
        <w:t>inistrazio</w:t>
      </w:r>
      <w:r w:rsidRPr="0032098D">
        <w:t xml:space="preserve">ne contraente, </w:t>
      </w:r>
      <w:r>
        <w:t xml:space="preserve">potranno </w:t>
      </w:r>
      <w:r w:rsidRPr="0032098D">
        <w:t>provveder</w:t>
      </w:r>
      <w:r>
        <w:t>e</w:t>
      </w:r>
      <w:r w:rsidRPr="0032098D">
        <w:t xml:space="preserv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e/o forniture cui si riferisce.</w:t>
      </w:r>
    </w:p>
    <w:p w14:paraId="52476ECA" w14:textId="77777777" w:rsidR="00F04AE5" w:rsidRPr="00103242" w:rsidRDefault="00A56996" w:rsidP="00A56996">
      <w:pPr>
        <w:numPr>
          <w:ilvl w:val="0"/>
          <w:numId w:val="19"/>
        </w:numPr>
        <w:autoSpaceDE w:val="0"/>
        <w:autoSpaceDN w:val="0"/>
        <w:adjustRightInd w:val="0"/>
        <w:spacing w:before="100" w:beforeAutospacing="1" w:after="100" w:afterAutospacing="1"/>
        <w:jc w:val="both"/>
      </w:pPr>
      <w:r w:rsidRPr="00103242">
        <w:t>I corrispettivi saranno accreditati, a spese del Fornitore, sul conto corrente n.</w:t>
      </w:r>
      <w:r w:rsidR="00E80D85" w:rsidRPr="00103242">
        <w:t xml:space="preserve"> </w:t>
      </w:r>
      <w:r w:rsidRPr="00103242">
        <w:t>___</w:t>
      </w:r>
      <w:r w:rsidR="00E80D85" w:rsidRPr="00103242">
        <w:t>________</w:t>
      </w:r>
      <w:r w:rsidRPr="00103242">
        <w:t>__, intestato al Fornitore presso ________</w:t>
      </w:r>
      <w:r w:rsidR="00E80D85" w:rsidRPr="00103242">
        <w:t>_____</w:t>
      </w:r>
      <w:r w:rsidRPr="00103242">
        <w:t>__</w:t>
      </w:r>
      <w:r w:rsidR="00E80D85" w:rsidRPr="00103242">
        <w:t>_</w:t>
      </w:r>
      <w:r w:rsidRPr="00103242">
        <w:t>___, Codice IBAN</w:t>
      </w:r>
      <w:r w:rsidR="00E80D85" w:rsidRPr="00103242">
        <w:t xml:space="preserve"> </w:t>
      </w:r>
      <w:r w:rsidRPr="00103242">
        <w:t>___________________________; il Fornitore dichiara che il predetto conto</w:t>
      </w:r>
      <w:r w:rsidR="00E80D85" w:rsidRPr="00103242">
        <w:t xml:space="preserve"> </w:t>
      </w:r>
      <w:r w:rsidRPr="00103242">
        <w:t>opera nel rispetto della Legge 13 agosto 2010 n. 136 e si obbliga a comunicare</w:t>
      </w:r>
      <w:r w:rsidR="00E80D85" w:rsidRPr="00103242">
        <w:t xml:space="preserve"> </w:t>
      </w:r>
      <w:r w:rsidRPr="00103242">
        <w:t>le generalità e il codice fiscale del/i delegato/i ad operare sul/i predetto/i</w:t>
      </w:r>
      <w:r w:rsidR="00E80D85" w:rsidRPr="00103242">
        <w:t xml:space="preserve"> </w:t>
      </w:r>
      <w:r w:rsidRPr="00103242">
        <w:t>conto/i all’Amministrazione all’atto del perfezionamento del presente</w:t>
      </w:r>
      <w:r w:rsidR="00E80D85" w:rsidRPr="00103242">
        <w:t xml:space="preserve"> </w:t>
      </w:r>
      <w:r w:rsidRPr="00103242">
        <w:t>Contratto Esecutivo.</w:t>
      </w:r>
    </w:p>
    <w:p w14:paraId="19722137" w14:textId="77777777" w:rsidR="00F04AE5" w:rsidRPr="00103242" w:rsidRDefault="00A56996" w:rsidP="00A56996">
      <w:pPr>
        <w:numPr>
          <w:ilvl w:val="0"/>
          <w:numId w:val="19"/>
        </w:numPr>
        <w:autoSpaceDE w:val="0"/>
        <w:autoSpaceDN w:val="0"/>
        <w:adjustRightInd w:val="0"/>
        <w:spacing w:before="100" w:beforeAutospacing="1" w:after="100" w:afterAutospacing="1"/>
        <w:jc w:val="both"/>
      </w:pPr>
      <w:r w:rsidRPr="00103242">
        <w:t>Il Fornitore, al termine di ogni anno solare</w:t>
      </w:r>
      <w:r w:rsidR="00F04AE5" w:rsidRPr="00103242">
        <w:t xml:space="preserve">, invierà all’Amministrazione </w:t>
      </w:r>
      <w:r w:rsidRPr="00103242">
        <w:t>una relazione consuntiva del fatturato globale, suddivisa per tipo</w:t>
      </w:r>
      <w:r w:rsidR="00F04AE5" w:rsidRPr="00103242">
        <w:t xml:space="preserve"> </w:t>
      </w:r>
      <w:r w:rsidRPr="00103242">
        <w:t>di servizio e con i prezzi unitari applicati.</w:t>
      </w:r>
    </w:p>
    <w:p w14:paraId="4A70E8B0" w14:textId="77777777" w:rsidR="00A56996" w:rsidRPr="00103242" w:rsidRDefault="00A56996" w:rsidP="00A56996">
      <w:pPr>
        <w:numPr>
          <w:ilvl w:val="0"/>
          <w:numId w:val="19"/>
        </w:numPr>
        <w:autoSpaceDE w:val="0"/>
        <w:autoSpaceDN w:val="0"/>
        <w:adjustRightInd w:val="0"/>
        <w:spacing w:before="100" w:beforeAutospacing="1" w:after="100" w:afterAutospacing="1"/>
        <w:jc w:val="both"/>
      </w:pPr>
      <w:r w:rsidRPr="00103242">
        <w:t>Le Parti prendono atto che l’Amministrazione si è registrata/non si è registrata</w:t>
      </w:r>
      <w:r w:rsidR="00F04AE5" w:rsidRPr="00103242">
        <w:t xml:space="preserve"> </w:t>
      </w:r>
      <w:r w:rsidRPr="00103242">
        <w:t>alla “Piattaforma per la certificazione dei crediti” di cui ai Decreti Ministeriali</w:t>
      </w:r>
      <w:r w:rsidR="00F04AE5" w:rsidRPr="00103242">
        <w:t xml:space="preserve"> </w:t>
      </w:r>
      <w:r w:rsidRPr="00103242">
        <w:t>22/05/2012 e 25/06/2012, in conformità a qua</w:t>
      </w:r>
      <w:r w:rsidR="005F4979" w:rsidRPr="00103242">
        <w:t>nto previsto dai Decreti stessi.</w:t>
      </w:r>
    </w:p>
    <w:p w14:paraId="689B7A22" w14:textId="77777777" w:rsidR="005F4979" w:rsidRDefault="005F4979" w:rsidP="005F4979">
      <w:pPr>
        <w:autoSpaceDE w:val="0"/>
        <w:autoSpaceDN w:val="0"/>
        <w:adjustRightInd w:val="0"/>
        <w:spacing w:before="100" w:beforeAutospacing="1" w:after="100" w:afterAutospacing="1"/>
        <w:jc w:val="both"/>
        <w:rPr>
          <w:highlight w:val="magenta"/>
        </w:rPr>
      </w:pPr>
    </w:p>
    <w:p w14:paraId="2FA94E28" w14:textId="77777777" w:rsidR="005F4979" w:rsidRPr="00BB2EA8" w:rsidRDefault="00B648E9" w:rsidP="005F4979">
      <w:pPr>
        <w:pStyle w:val="Testonormale"/>
        <w:spacing w:before="100" w:beforeAutospacing="1" w:after="100" w:afterAutospacing="1"/>
        <w:jc w:val="center"/>
        <w:rPr>
          <w:rFonts w:cs="Arial"/>
          <w:b/>
        </w:rPr>
      </w:pPr>
      <w:r>
        <w:rPr>
          <w:b/>
        </w:rPr>
        <w:t>Articolo 15</w:t>
      </w:r>
    </w:p>
    <w:p w14:paraId="0D282C47" w14:textId="77777777" w:rsidR="005F4979" w:rsidRDefault="005F4979" w:rsidP="005F4979">
      <w:pPr>
        <w:autoSpaceDE w:val="0"/>
        <w:autoSpaceDN w:val="0"/>
        <w:adjustRightInd w:val="0"/>
        <w:spacing w:before="100" w:beforeAutospacing="1" w:after="100" w:afterAutospacing="1"/>
        <w:jc w:val="center"/>
      </w:pPr>
      <w:r>
        <w:rPr>
          <w:b/>
        </w:rPr>
        <w:t>Cauzione</w:t>
      </w:r>
    </w:p>
    <w:p w14:paraId="593747CE" w14:textId="77777777" w:rsidR="00DD16F0" w:rsidRPr="00103242" w:rsidRDefault="001617C5" w:rsidP="00566CB1">
      <w:pPr>
        <w:numPr>
          <w:ilvl w:val="0"/>
          <w:numId w:val="23"/>
        </w:numPr>
        <w:autoSpaceDE w:val="0"/>
        <w:autoSpaceDN w:val="0"/>
        <w:adjustRightInd w:val="0"/>
        <w:spacing w:before="100" w:beforeAutospacing="1" w:after="100" w:afterAutospacing="1"/>
        <w:jc w:val="both"/>
      </w:pPr>
      <w:r w:rsidRPr="001617C5">
        <w:t xml:space="preserve">A garanzia degli obblighi assunti con il presente </w:t>
      </w:r>
      <w:r>
        <w:t>C</w:t>
      </w:r>
      <w:r w:rsidRPr="001617C5">
        <w:t xml:space="preserve">ontratto </w:t>
      </w:r>
      <w:r>
        <w:t>E</w:t>
      </w:r>
      <w:r w:rsidRPr="001617C5">
        <w:t>secutivo, si dà atto che il Fornitore ha prestato cauzione definitiva di € _______________ a mezzo polizza fidejussoria n.________, rilasciata da ________________con sede________</w:t>
      </w:r>
      <w:r w:rsidR="005F4979" w:rsidRPr="00103242">
        <w:t>.</w:t>
      </w:r>
      <w:r w:rsidR="00DD16F0" w:rsidRPr="00103242">
        <w:t xml:space="preserve"> </w:t>
      </w:r>
    </w:p>
    <w:p w14:paraId="38CA8387" w14:textId="77777777" w:rsidR="00DD16F0" w:rsidRDefault="005F4979" w:rsidP="005F4979">
      <w:pPr>
        <w:numPr>
          <w:ilvl w:val="0"/>
          <w:numId w:val="23"/>
        </w:numPr>
        <w:autoSpaceDE w:val="0"/>
        <w:autoSpaceDN w:val="0"/>
        <w:adjustRightInd w:val="0"/>
        <w:spacing w:before="100" w:beforeAutospacing="1" w:after="100" w:afterAutospacing="1"/>
        <w:jc w:val="both"/>
      </w:pPr>
      <w:r>
        <w:t>La fidejussione o polizza fidejussoria di cui al precedente comma dovrà essere</w:t>
      </w:r>
      <w:r w:rsidR="00DD16F0">
        <w:t xml:space="preserve"> </w:t>
      </w:r>
      <w:r>
        <w:t>valida per tutta la durata del presente Contratto Esecutivo e, comunque,</w:t>
      </w:r>
      <w:r w:rsidR="00DD16F0">
        <w:t xml:space="preserve"> </w:t>
      </w:r>
      <w:r>
        <w:t>sino alla completa ed esatta esecuzione delle obbligazioni nascenti dal predetto</w:t>
      </w:r>
      <w:r w:rsidR="00DD16F0">
        <w:t xml:space="preserve"> </w:t>
      </w:r>
      <w:r>
        <w:t xml:space="preserve">contratto </w:t>
      </w:r>
      <w:r w:rsidR="001617C5" w:rsidRPr="001617C5">
        <w:t>e sarà svincolata, secondo le modalità ed alle condizioni previste all'art. 103, comma 1, del d.lgs. n. 50/2016</w:t>
      </w:r>
      <w:r>
        <w:t>.</w:t>
      </w:r>
    </w:p>
    <w:p w14:paraId="4C2495C7" w14:textId="77777777" w:rsidR="00B85173" w:rsidRDefault="005F4979" w:rsidP="005F4979">
      <w:pPr>
        <w:numPr>
          <w:ilvl w:val="0"/>
          <w:numId w:val="23"/>
        </w:numPr>
        <w:autoSpaceDE w:val="0"/>
        <w:autoSpaceDN w:val="0"/>
        <w:adjustRightInd w:val="0"/>
        <w:spacing w:before="100" w:beforeAutospacing="1" w:after="100" w:afterAutospacing="1"/>
        <w:jc w:val="both"/>
      </w:pPr>
      <w:r>
        <w:t>Qualora l’ammontare della presente garanzia dovesse ridursi:</w:t>
      </w:r>
    </w:p>
    <w:p w14:paraId="3292D4ED" w14:textId="77777777" w:rsidR="00B85173" w:rsidRDefault="005F4979" w:rsidP="00B85173">
      <w:pPr>
        <w:numPr>
          <w:ilvl w:val="1"/>
          <w:numId w:val="23"/>
        </w:numPr>
        <w:autoSpaceDE w:val="0"/>
        <w:autoSpaceDN w:val="0"/>
        <w:adjustRightInd w:val="0"/>
        <w:spacing w:before="100" w:beforeAutospacing="1" w:after="100" w:afterAutospacing="1"/>
        <w:jc w:val="both"/>
      </w:pPr>
      <w:r>
        <w:t>per effetto dell’applicazione di penali, o</w:t>
      </w:r>
    </w:p>
    <w:p w14:paraId="45FF5593" w14:textId="77777777" w:rsidR="00B85173" w:rsidRDefault="005F4979" w:rsidP="00B85173">
      <w:pPr>
        <w:numPr>
          <w:ilvl w:val="1"/>
          <w:numId w:val="23"/>
        </w:numPr>
        <w:autoSpaceDE w:val="0"/>
        <w:autoSpaceDN w:val="0"/>
        <w:adjustRightInd w:val="0"/>
        <w:spacing w:before="100" w:beforeAutospacing="1" w:after="100" w:afterAutospacing="1"/>
        <w:jc w:val="both"/>
      </w:pPr>
      <w:r>
        <w:t>per qualsiasi altra causa, ivi incluso l’incremento del valore del</w:t>
      </w:r>
      <w:r w:rsidR="00B85173">
        <w:t xml:space="preserve"> </w:t>
      </w:r>
      <w:r>
        <w:t>presente Contratto Esecutivo a seguito di una modifica del Piano e</w:t>
      </w:r>
      <w:r w:rsidR="00B85173">
        <w:t xml:space="preserve"> </w:t>
      </w:r>
      <w:r>
        <w:t>del Proge</w:t>
      </w:r>
      <w:r w:rsidR="00B85173">
        <w:t>tto dei Fabbisogni approvato</w:t>
      </w:r>
      <w:r>
        <w:t>,</w:t>
      </w:r>
      <w:r w:rsidR="00B85173">
        <w:t xml:space="preserve"> </w:t>
      </w:r>
    </w:p>
    <w:p w14:paraId="6F82BB32" w14:textId="77777777" w:rsidR="00B85173" w:rsidRDefault="005F4979" w:rsidP="00B85173">
      <w:pPr>
        <w:autoSpaceDE w:val="0"/>
        <w:autoSpaceDN w:val="0"/>
        <w:adjustRightInd w:val="0"/>
        <w:spacing w:before="100" w:beforeAutospacing="1" w:after="100" w:afterAutospacing="1"/>
        <w:ind w:left="567"/>
        <w:jc w:val="both"/>
      </w:pPr>
      <w:r>
        <w:t>il Fornitore dovrà provvedere al reintegro e/o incremento della garanzia entro</w:t>
      </w:r>
      <w:r w:rsidR="00B85173">
        <w:t xml:space="preserve"> </w:t>
      </w:r>
      <w:r>
        <w:t>il termine di 10 (dieci) giorni lavorativi dal ricevimento della relativa richiesta</w:t>
      </w:r>
      <w:r w:rsidR="00B85173">
        <w:t xml:space="preserve"> </w:t>
      </w:r>
      <w:r>
        <w:t>effettuata dall’Amministrazione.</w:t>
      </w:r>
      <w:r w:rsidR="00B85173">
        <w:t xml:space="preserve"> </w:t>
      </w:r>
    </w:p>
    <w:p w14:paraId="0554625B" w14:textId="77777777" w:rsidR="00FD2C58" w:rsidRDefault="005F4979" w:rsidP="005F4979">
      <w:pPr>
        <w:numPr>
          <w:ilvl w:val="0"/>
          <w:numId w:val="23"/>
        </w:numPr>
        <w:autoSpaceDE w:val="0"/>
        <w:autoSpaceDN w:val="0"/>
        <w:adjustRightInd w:val="0"/>
        <w:spacing w:before="100" w:beforeAutospacing="1" w:after="100" w:afterAutospacing="1"/>
        <w:jc w:val="both"/>
      </w:pPr>
      <w:r>
        <w:t>In caso di inadempimento alle obbligazioni previste nel presente articolo,</w:t>
      </w:r>
      <w:r w:rsidR="00FD2C58">
        <w:t xml:space="preserve"> </w:t>
      </w:r>
      <w:r>
        <w:t>l’Amministrazione ha facoltà di dichiarare risolto il presente Contratto</w:t>
      </w:r>
      <w:r w:rsidR="00FD2C58">
        <w:t xml:space="preserve"> </w:t>
      </w:r>
      <w:r>
        <w:t>Esecutivo</w:t>
      </w:r>
      <w:r w:rsidR="00FD2C58">
        <w:t>,</w:t>
      </w:r>
      <w:r>
        <w:t xml:space="preserve"> fermo restando il risarcimento del danno.</w:t>
      </w:r>
    </w:p>
    <w:p w14:paraId="114DF3D6" w14:textId="77777777" w:rsidR="005F4979" w:rsidRDefault="005F4979" w:rsidP="005F4979">
      <w:pPr>
        <w:numPr>
          <w:ilvl w:val="0"/>
          <w:numId w:val="23"/>
        </w:numPr>
        <w:autoSpaceDE w:val="0"/>
        <w:autoSpaceDN w:val="0"/>
        <w:adjustRightInd w:val="0"/>
        <w:spacing w:before="100" w:beforeAutospacing="1" w:after="100" w:afterAutospacing="1"/>
        <w:jc w:val="both"/>
      </w:pPr>
      <w:r>
        <w:t>La prestazione della garanzia ai sensi del presente articolo non limita l’obbligo</w:t>
      </w:r>
      <w:r w:rsidR="00FD2C58">
        <w:t xml:space="preserve"> </w:t>
      </w:r>
      <w:r>
        <w:t>del Fornitore di provvedere all’integrale risarcimento dei danni tutti, anche ove</w:t>
      </w:r>
      <w:r w:rsidR="00FD2C58">
        <w:t xml:space="preserve"> </w:t>
      </w:r>
      <w:r>
        <w:t>gli stessi siano di valore superiore all’importo garantito.</w:t>
      </w:r>
    </w:p>
    <w:p w14:paraId="769003BF" w14:textId="77777777" w:rsidR="00C20BFE" w:rsidRDefault="00C20BFE" w:rsidP="00C20BFE">
      <w:pPr>
        <w:autoSpaceDE w:val="0"/>
        <w:autoSpaceDN w:val="0"/>
        <w:adjustRightInd w:val="0"/>
        <w:spacing w:before="100" w:beforeAutospacing="1" w:after="100" w:afterAutospacing="1"/>
        <w:jc w:val="both"/>
      </w:pPr>
    </w:p>
    <w:p w14:paraId="0DECC0A2" w14:textId="77777777" w:rsidR="003A68EF" w:rsidRPr="00BB2EA8" w:rsidRDefault="00B648E9" w:rsidP="003A68EF">
      <w:pPr>
        <w:pStyle w:val="Testonormale"/>
        <w:spacing w:before="100" w:beforeAutospacing="1" w:after="100" w:afterAutospacing="1"/>
        <w:jc w:val="center"/>
        <w:rPr>
          <w:rFonts w:cs="Arial"/>
          <w:b/>
        </w:rPr>
      </w:pPr>
      <w:r>
        <w:rPr>
          <w:b/>
        </w:rPr>
        <w:t>Articolo 16</w:t>
      </w:r>
    </w:p>
    <w:p w14:paraId="4EA6BF46" w14:textId="77777777" w:rsidR="003A68EF" w:rsidRDefault="003A68EF" w:rsidP="003A68EF">
      <w:pPr>
        <w:autoSpaceDE w:val="0"/>
        <w:autoSpaceDN w:val="0"/>
        <w:adjustRightInd w:val="0"/>
        <w:spacing w:before="100" w:beforeAutospacing="1" w:after="100" w:afterAutospacing="1"/>
        <w:jc w:val="center"/>
      </w:pPr>
      <w:r>
        <w:rPr>
          <w:b/>
        </w:rPr>
        <w:t>Subappalto</w:t>
      </w:r>
    </w:p>
    <w:p w14:paraId="6E04B1A6" w14:textId="77777777" w:rsidR="003A68EF" w:rsidRDefault="00566CB1" w:rsidP="003A68EF">
      <w:pPr>
        <w:autoSpaceDE w:val="0"/>
        <w:autoSpaceDN w:val="0"/>
        <w:adjustRightInd w:val="0"/>
        <w:spacing w:before="100" w:beforeAutospacing="1" w:after="100" w:afterAutospacing="1"/>
        <w:jc w:val="both"/>
      </w:pPr>
      <w:r>
        <w:t xml:space="preserve">Nel caso </w:t>
      </w:r>
      <w:r w:rsidR="003A68EF" w:rsidRPr="00566CB1">
        <w:t xml:space="preserve">il Fornitore </w:t>
      </w:r>
      <w:r>
        <w:t>abbia</w:t>
      </w:r>
      <w:r w:rsidR="003A68EF" w:rsidRPr="00566CB1">
        <w:t xml:space="preserve"> dichiarato di </w:t>
      </w:r>
      <w:r>
        <w:t>voler far ricorso al subappalto:</w:t>
      </w:r>
    </w:p>
    <w:p w14:paraId="4AD4B099" w14:textId="1286D620" w:rsidR="00652364" w:rsidRDefault="003A68EF" w:rsidP="003A68EF">
      <w:pPr>
        <w:numPr>
          <w:ilvl w:val="0"/>
          <w:numId w:val="25"/>
        </w:numPr>
        <w:autoSpaceDE w:val="0"/>
        <w:autoSpaceDN w:val="0"/>
        <w:adjustRightInd w:val="0"/>
        <w:spacing w:before="100" w:beforeAutospacing="1" w:after="100" w:afterAutospacing="1"/>
        <w:jc w:val="both"/>
      </w:pPr>
      <w:r>
        <w:t xml:space="preserve">Il Fornitore, conformemente a quanto dichiarato in sede di offerta, si è riservato di affidare in subappalto, in misura non superiore al 30% dell’importo contrattuale, l’esecuzione delle seguenti prestazioni: _______________________________________________________________________, nell’osservanza di quanto </w:t>
      </w:r>
      <w:r w:rsidRPr="00B90B57">
        <w:t xml:space="preserve">previsto dall’art. 23 </w:t>
      </w:r>
      <w:r w:rsidR="00824A35">
        <w:t>dell’Accordo Quadro</w:t>
      </w:r>
      <w:r>
        <w:t>.</w:t>
      </w:r>
    </w:p>
    <w:p w14:paraId="5F77662E" w14:textId="77777777" w:rsidR="00652364" w:rsidRDefault="00652364" w:rsidP="003A68EF">
      <w:pPr>
        <w:autoSpaceDE w:val="0"/>
        <w:autoSpaceDN w:val="0"/>
        <w:adjustRightInd w:val="0"/>
        <w:spacing w:before="100" w:beforeAutospacing="1" w:after="100" w:afterAutospacing="1"/>
        <w:jc w:val="both"/>
      </w:pPr>
    </w:p>
    <w:p w14:paraId="75649F7F" w14:textId="77777777" w:rsidR="003A68EF" w:rsidRPr="00BB2EA8" w:rsidRDefault="00B648E9" w:rsidP="003A68EF">
      <w:pPr>
        <w:pStyle w:val="Testonormale"/>
        <w:spacing w:before="100" w:beforeAutospacing="1" w:after="100" w:afterAutospacing="1"/>
        <w:jc w:val="center"/>
        <w:rPr>
          <w:rFonts w:cs="Arial"/>
          <w:b/>
        </w:rPr>
      </w:pPr>
      <w:r>
        <w:rPr>
          <w:b/>
        </w:rPr>
        <w:t>Articolo 17</w:t>
      </w:r>
    </w:p>
    <w:p w14:paraId="3047CEA3" w14:textId="77777777" w:rsidR="003A68EF" w:rsidRPr="003A68EF" w:rsidRDefault="003A68EF" w:rsidP="003A68EF">
      <w:pPr>
        <w:autoSpaceDE w:val="0"/>
        <w:autoSpaceDN w:val="0"/>
        <w:adjustRightInd w:val="0"/>
        <w:spacing w:before="100" w:beforeAutospacing="1" w:after="100" w:afterAutospacing="1"/>
        <w:jc w:val="center"/>
        <w:rPr>
          <w:b/>
        </w:rPr>
      </w:pPr>
      <w:r w:rsidRPr="003A68EF">
        <w:rPr>
          <w:b/>
        </w:rPr>
        <w:t>Divieto di cessione del Contratto</w:t>
      </w:r>
    </w:p>
    <w:p w14:paraId="4DCF14A9" w14:textId="77777777" w:rsidR="003A68EF" w:rsidRDefault="00D52CD4" w:rsidP="003A68EF">
      <w:pPr>
        <w:numPr>
          <w:ilvl w:val="0"/>
          <w:numId w:val="28"/>
        </w:numPr>
        <w:autoSpaceDE w:val="0"/>
        <w:autoSpaceDN w:val="0"/>
        <w:adjustRightInd w:val="0"/>
        <w:spacing w:before="100" w:beforeAutospacing="1" w:after="100" w:afterAutospacing="1"/>
        <w:jc w:val="both"/>
      </w:pPr>
      <w:r>
        <w:rPr>
          <w:rFonts w:eastAsia="Arial" w:cs="Arial"/>
          <w:color w:val="000009"/>
        </w:rPr>
        <w:t xml:space="preserve">Fatto salvo quanto previsto dall’art. 106 comma 13 del </w:t>
      </w:r>
      <w:proofErr w:type="spellStart"/>
      <w:r>
        <w:rPr>
          <w:rFonts w:eastAsia="Arial" w:cs="Arial"/>
          <w:color w:val="000009"/>
        </w:rPr>
        <w:t>D.Lgs.</w:t>
      </w:r>
      <w:proofErr w:type="spellEnd"/>
      <w:r>
        <w:rPr>
          <w:rFonts w:eastAsia="Arial" w:cs="Arial"/>
          <w:color w:val="000009"/>
        </w:rPr>
        <w:t xml:space="preserve"> 50/2016, è</w:t>
      </w:r>
      <w:r w:rsidR="003A68EF">
        <w:t xml:space="preserve"> fatto assoluto </w:t>
      </w:r>
      <w:r w:rsidR="003A68EF" w:rsidRPr="00815E3F">
        <w:t>divieto al Fornitore di cedere, a qualsiasi titolo, il presente Contratto Esecutivo, a pena di nullità della cessione medesima e risoluzione in danno del Contratto medesimo per causa del Fornitore</w:t>
      </w:r>
      <w:r w:rsidR="008616D2" w:rsidRPr="00815E3F">
        <w:rPr>
          <w:rFonts w:cs="Arial"/>
        </w:rPr>
        <w:t>, fatta salva la possibilità per il Fornitore, previa comunicazione a</w:t>
      </w:r>
      <w:r w:rsidR="00214784" w:rsidRPr="00815E3F">
        <w:rPr>
          <w:rFonts w:cs="Arial"/>
        </w:rPr>
        <w:t xml:space="preserve">ll’Amministrazione </w:t>
      </w:r>
      <w:r w:rsidR="008616D2" w:rsidRPr="00815E3F">
        <w:rPr>
          <w:rFonts w:cs="Arial"/>
        </w:rPr>
        <w:t>di cessione a società facenti parte del gruppo cui appartiene</w:t>
      </w:r>
      <w:r w:rsidR="003A68EF" w:rsidRPr="00815E3F">
        <w:t>.  In particolare, in caso di inadempimento da parte del Fornitore degli obblighi di cui al presente articolo,</w:t>
      </w:r>
      <w:r w:rsidR="003A68EF">
        <w:t xml:space="preserve"> l’Amministrazione, fermo restando il diritto al risarcimento del danno, ha facoltà di dichiarare risolto di diritto il presente Contratto Esecutivo.</w:t>
      </w:r>
    </w:p>
    <w:p w14:paraId="1C58823F" w14:textId="77777777" w:rsidR="003A68EF" w:rsidRDefault="003A68EF" w:rsidP="003A68EF">
      <w:pPr>
        <w:autoSpaceDE w:val="0"/>
        <w:autoSpaceDN w:val="0"/>
        <w:adjustRightInd w:val="0"/>
        <w:spacing w:before="100" w:beforeAutospacing="1" w:after="100" w:afterAutospacing="1"/>
        <w:jc w:val="both"/>
      </w:pPr>
    </w:p>
    <w:p w14:paraId="0A895F1E" w14:textId="77777777" w:rsidR="003A68EF" w:rsidRPr="003A68EF" w:rsidRDefault="00B648E9" w:rsidP="003A68EF">
      <w:pPr>
        <w:pStyle w:val="Testonormale"/>
        <w:spacing w:before="100" w:beforeAutospacing="1" w:after="100" w:afterAutospacing="1"/>
        <w:jc w:val="center"/>
        <w:rPr>
          <w:b/>
        </w:rPr>
      </w:pPr>
      <w:r>
        <w:rPr>
          <w:b/>
        </w:rPr>
        <w:t>Articolo 18</w:t>
      </w:r>
    </w:p>
    <w:p w14:paraId="5312A62A" w14:textId="77777777" w:rsidR="003A68EF" w:rsidRPr="003A68EF" w:rsidRDefault="003A68EF" w:rsidP="003A68EF">
      <w:pPr>
        <w:pStyle w:val="Testonormale"/>
        <w:spacing w:before="100" w:beforeAutospacing="1" w:after="100" w:afterAutospacing="1"/>
        <w:jc w:val="center"/>
        <w:rPr>
          <w:b/>
        </w:rPr>
      </w:pPr>
      <w:r>
        <w:rPr>
          <w:b/>
        </w:rPr>
        <w:lastRenderedPageBreak/>
        <w:t>R</w:t>
      </w:r>
      <w:r w:rsidRPr="003A68EF">
        <w:rPr>
          <w:b/>
        </w:rPr>
        <w:t>isoluzione e recesso</w:t>
      </w:r>
    </w:p>
    <w:p w14:paraId="0D7D6FCE" w14:textId="77777777" w:rsidR="009F1B83" w:rsidRDefault="003A68EF" w:rsidP="003A68EF">
      <w:pPr>
        <w:numPr>
          <w:ilvl w:val="0"/>
          <w:numId w:val="29"/>
        </w:numPr>
        <w:autoSpaceDE w:val="0"/>
        <w:autoSpaceDN w:val="0"/>
        <w:adjustRightInd w:val="0"/>
        <w:spacing w:before="100" w:beforeAutospacing="1" w:after="100" w:afterAutospacing="1"/>
        <w:jc w:val="both"/>
      </w:pPr>
      <w:r>
        <w:t>In caso di inadempimento del Fornitore anche a uno solo degli obblighi assunti</w:t>
      </w:r>
      <w:r w:rsidR="009F1B83">
        <w:t xml:space="preserve"> </w:t>
      </w:r>
      <w:r>
        <w:t>con la stipula del p</w:t>
      </w:r>
      <w:r w:rsidR="009F1B83">
        <w:t xml:space="preserve">resente Contratto Esecutivo </w:t>
      </w:r>
      <w:r>
        <w:t>che si protragga oltre il</w:t>
      </w:r>
      <w:r w:rsidR="009F1B83">
        <w:t xml:space="preserve"> </w:t>
      </w:r>
      <w:r>
        <w:t>termine, non inferiore comunque a 15 (quindici) giorni, che verrà assegnato a</w:t>
      </w:r>
      <w:r w:rsidR="009F1B83">
        <w:t xml:space="preserve"> </w:t>
      </w:r>
      <w:r>
        <w:t xml:space="preserve">mezzo </w:t>
      </w:r>
      <w:r w:rsidR="00AA0D87">
        <w:t>PEC</w:t>
      </w:r>
      <w:r>
        <w:t xml:space="preserve"> dall’Amministrazione, la medesima</w:t>
      </w:r>
      <w:r w:rsidR="009F1B83">
        <w:t xml:space="preserve"> </w:t>
      </w:r>
      <w:r>
        <w:t>Amministrazione ha la facoltà di considerare risolto di diritto il predetto</w:t>
      </w:r>
      <w:r w:rsidR="009F1B83">
        <w:t xml:space="preserve"> </w:t>
      </w:r>
      <w:r>
        <w:t>Contratto Esecutivo e di ritenere definitivamente la garanzia di cui al</w:t>
      </w:r>
      <w:r w:rsidR="009F1B83">
        <w:t xml:space="preserve"> </w:t>
      </w:r>
      <w:r w:rsidRPr="008616D2">
        <w:t>precedente art. 1</w:t>
      </w:r>
      <w:r w:rsidR="00113F58" w:rsidRPr="008616D2">
        <w:t>5</w:t>
      </w:r>
      <w:r w:rsidRPr="008616D2">
        <w:t>, ove essa non sia stata ancora restituita, e/o di applicare</w:t>
      </w:r>
      <w:r w:rsidR="009F1B83" w:rsidRPr="008616D2">
        <w:t xml:space="preserve"> </w:t>
      </w:r>
      <w:r w:rsidRPr="008616D2">
        <w:t>una penale equivalente, nonché di procedere</w:t>
      </w:r>
      <w:r>
        <w:t xml:space="preserve"> nei confronti del Fornitore per il</w:t>
      </w:r>
      <w:r w:rsidR="009F1B83">
        <w:t xml:space="preserve"> </w:t>
      </w:r>
      <w:r>
        <w:t>risarcimento del danno.</w:t>
      </w:r>
    </w:p>
    <w:p w14:paraId="2036DD72" w14:textId="77777777" w:rsidR="006716A0" w:rsidRDefault="003A68EF" w:rsidP="003A68EF">
      <w:pPr>
        <w:numPr>
          <w:ilvl w:val="0"/>
          <w:numId w:val="29"/>
        </w:numPr>
        <w:autoSpaceDE w:val="0"/>
        <w:autoSpaceDN w:val="0"/>
        <w:adjustRightInd w:val="0"/>
        <w:spacing w:before="100" w:beforeAutospacing="1" w:after="100" w:afterAutospacing="1"/>
        <w:jc w:val="both"/>
      </w:pPr>
      <w:r>
        <w:t xml:space="preserve">Ferme restando le ulteriori ipotesi di risoluzione previste </w:t>
      </w:r>
      <w:r w:rsidR="000F25B9">
        <w:rPr>
          <w:rFonts w:eastAsia="Arial" w:cs="Arial"/>
          <w:color w:val="000009"/>
          <w:spacing w:val="2"/>
        </w:rPr>
        <w:t>n</w:t>
      </w:r>
      <w:r w:rsidR="000F25B9">
        <w:rPr>
          <w:rFonts w:eastAsia="Arial" w:cs="Arial"/>
          <w:color w:val="000009"/>
        </w:rPr>
        <w:t>ell’art 108 d</w:t>
      </w:r>
      <w:r w:rsidR="000F25B9">
        <w:rPr>
          <w:rFonts w:eastAsia="Arial" w:cs="Arial"/>
          <w:color w:val="000009"/>
          <w:spacing w:val="-1"/>
        </w:rPr>
        <w:t>e</w:t>
      </w:r>
      <w:r w:rsidR="000F25B9">
        <w:rPr>
          <w:rFonts w:eastAsia="Arial" w:cs="Arial"/>
          <w:color w:val="000009"/>
        </w:rPr>
        <w:t>l</w:t>
      </w:r>
      <w:r w:rsidR="000F25B9">
        <w:rPr>
          <w:rFonts w:eastAsia="Arial" w:cs="Arial"/>
          <w:color w:val="000009"/>
          <w:spacing w:val="39"/>
        </w:rPr>
        <w:t xml:space="preserve"> </w:t>
      </w:r>
      <w:proofErr w:type="spellStart"/>
      <w:r w:rsidR="000F25B9">
        <w:rPr>
          <w:rFonts w:eastAsia="Arial" w:cs="Arial"/>
          <w:color w:val="000009"/>
        </w:rPr>
        <w:t>D.</w:t>
      </w:r>
      <w:r w:rsidR="000F25B9">
        <w:rPr>
          <w:rFonts w:eastAsia="Arial" w:cs="Arial"/>
          <w:color w:val="000009"/>
          <w:spacing w:val="2"/>
        </w:rPr>
        <w:t>L</w:t>
      </w:r>
      <w:r w:rsidR="000F25B9">
        <w:rPr>
          <w:rFonts w:eastAsia="Arial" w:cs="Arial"/>
          <w:color w:val="000009"/>
        </w:rPr>
        <w:t>g</w:t>
      </w:r>
      <w:r w:rsidR="000F25B9">
        <w:rPr>
          <w:rFonts w:eastAsia="Arial" w:cs="Arial"/>
          <w:color w:val="000009"/>
          <w:spacing w:val="1"/>
        </w:rPr>
        <w:t>s</w:t>
      </w:r>
      <w:r w:rsidR="000F25B9">
        <w:rPr>
          <w:rFonts w:eastAsia="Arial" w:cs="Arial"/>
          <w:color w:val="000009"/>
        </w:rPr>
        <w:t>.</w:t>
      </w:r>
      <w:proofErr w:type="spellEnd"/>
      <w:r w:rsidR="000F25B9">
        <w:rPr>
          <w:rFonts w:eastAsia="Arial" w:cs="Arial"/>
          <w:color w:val="000009"/>
          <w:spacing w:val="37"/>
        </w:rPr>
        <w:t xml:space="preserve"> </w:t>
      </w:r>
      <w:r w:rsidR="000F25B9">
        <w:rPr>
          <w:rFonts w:eastAsia="Arial" w:cs="Arial"/>
          <w:color w:val="000009"/>
        </w:rPr>
        <w:t>50/2016</w:t>
      </w:r>
      <w:r>
        <w:t>, si conviene che, in ogni caso, l</w:t>
      </w:r>
      <w:r w:rsidR="000F25B9">
        <w:t>’</w:t>
      </w:r>
      <w:r>
        <w:t>Amministrazione, senza</w:t>
      </w:r>
      <w:r w:rsidR="009F1B83">
        <w:t xml:space="preserve"> </w:t>
      </w:r>
      <w:r>
        <w:t>bisogno di assegnare previamente alcun termine per l’adempimento, potrà</w:t>
      </w:r>
      <w:r w:rsidR="009F1B83">
        <w:t xml:space="preserve"> </w:t>
      </w:r>
      <w:r>
        <w:t>risolvere di diritto ai sensi dell’art. 1456 cod. civ., nonché ai sensi dell’art.</w:t>
      </w:r>
      <w:r w:rsidR="009F1B83">
        <w:t xml:space="preserve"> </w:t>
      </w:r>
      <w:r>
        <w:t>1360 cod. civ., previa dichiarazione da comunicarsi al Fornitore con</w:t>
      </w:r>
      <w:r w:rsidR="009F1B83">
        <w:t xml:space="preserve"> </w:t>
      </w:r>
      <w:r>
        <w:t xml:space="preserve">raccomandata A/R, il presente Contratto Esecutivo nei casi </w:t>
      </w:r>
      <w:r w:rsidRPr="008616D2">
        <w:t>previsti</w:t>
      </w:r>
      <w:r w:rsidR="009F1B83" w:rsidRPr="008616D2">
        <w:t xml:space="preserve"> </w:t>
      </w:r>
      <w:r w:rsidR="006716A0" w:rsidRPr="008616D2">
        <w:t>dall’art. 25</w:t>
      </w:r>
      <w:r w:rsidRPr="008616D2">
        <w:t xml:space="preserve"> </w:t>
      </w:r>
      <w:r w:rsidR="00824A35">
        <w:t>dell’Accordo Quadro</w:t>
      </w:r>
      <w:r>
        <w:t>.</w:t>
      </w:r>
    </w:p>
    <w:p w14:paraId="73DA2D50" w14:textId="77777777" w:rsidR="006716A0" w:rsidRDefault="003A68EF" w:rsidP="003A68EF">
      <w:pPr>
        <w:numPr>
          <w:ilvl w:val="0"/>
          <w:numId w:val="29"/>
        </w:numPr>
        <w:autoSpaceDE w:val="0"/>
        <w:autoSpaceDN w:val="0"/>
        <w:adjustRightInd w:val="0"/>
        <w:spacing w:before="100" w:beforeAutospacing="1" w:after="100" w:afterAutospacing="1"/>
        <w:jc w:val="both"/>
      </w:pPr>
      <w:r>
        <w:t>In tutti i casi di risoluzione, anche parziale, del presente Contratto Esecutivo, non saranno pregiudicati i diritti di ciascuna Parte esistenti prima della</w:t>
      </w:r>
      <w:r w:rsidR="006716A0">
        <w:t xml:space="preserve"> </w:t>
      </w:r>
      <w:r>
        <w:t>data di risoluzione, nonché tutti gli altri diritti previsti dalla legge, ivi incluso il</w:t>
      </w:r>
      <w:r w:rsidR="006716A0">
        <w:t xml:space="preserve"> </w:t>
      </w:r>
      <w:r>
        <w:t>diritto al risarcimento del danno.</w:t>
      </w:r>
    </w:p>
    <w:p w14:paraId="14093A2B" w14:textId="77777777" w:rsidR="001A48C0" w:rsidRPr="00264A47" w:rsidRDefault="003A68EF" w:rsidP="00DA30DF">
      <w:pPr>
        <w:numPr>
          <w:ilvl w:val="0"/>
          <w:numId w:val="29"/>
        </w:numPr>
        <w:autoSpaceDE w:val="0"/>
        <w:autoSpaceDN w:val="0"/>
        <w:adjustRightInd w:val="0"/>
        <w:spacing w:before="100" w:beforeAutospacing="1" w:after="100" w:afterAutospacing="1"/>
        <w:jc w:val="both"/>
      </w:pPr>
      <w:r>
        <w:t xml:space="preserve">In tutti le ipotesi di risoluzione di cui al presente </w:t>
      </w:r>
      <w:r w:rsidR="006716A0">
        <w:t>articolo</w:t>
      </w:r>
      <w:r>
        <w:t>, e nelle ulteriori</w:t>
      </w:r>
      <w:r w:rsidR="006716A0">
        <w:t xml:space="preserve"> </w:t>
      </w:r>
      <w:r>
        <w:t xml:space="preserve">ipotesi di risoluzione contenute nel </w:t>
      </w:r>
      <w:r w:rsidR="006716A0">
        <w:t>presente Contratto Esecutivo</w:t>
      </w:r>
      <w:r>
        <w:t>,</w:t>
      </w:r>
      <w:r w:rsidR="006716A0">
        <w:t xml:space="preserve"> </w:t>
      </w:r>
      <w:r>
        <w:t>quest’ultimo sarà risolto di diritto. In tal caso, nonché in caso di recesso</w:t>
      </w:r>
      <w:r w:rsidR="006716A0">
        <w:t xml:space="preserve"> </w:t>
      </w:r>
      <w:r>
        <w:t>dell’Amministrazione ai sensi del successivo</w:t>
      </w:r>
      <w:r w:rsidR="006716A0">
        <w:t xml:space="preserve"> comma 5</w:t>
      </w:r>
      <w:r>
        <w:t>, il Fornitore dovrà porre</w:t>
      </w:r>
      <w:r w:rsidR="006716A0">
        <w:t xml:space="preserve"> </w:t>
      </w:r>
      <w:r w:rsidR="00DA30DF">
        <w:t>in essere tutte le attività necessarie alla migrazione dei servizi oggetto del</w:t>
      </w:r>
      <w:r w:rsidR="001A48C0">
        <w:t xml:space="preserve"> </w:t>
      </w:r>
      <w:r w:rsidR="00DA30DF">
        <w:t>presente Contratto Esecutivo risolto</w:t>
      </w:r>
      <w:r w:rsidR="001A48C0">
        <w:t>,</w:t>
      </w:r>
      <w:r w:rsidR="00DA30DF">
        <w:t xml:space="preserve"> secondo quanto previsto </w:t>
      </w:r>
      <w:r w:rsidR="00DA30DF" w:rsidRPr="00264A47">
        <w:t>dal</w:t>
      </w:r>
      <w:r w:rsidR="001A48C0" w:rsidRPr="00264A47">
        <w:t xml:space="preserve"> </w:t>
      </w:r>
      <w:r w:rsidR="00DA30DF" w:rsidRPr="00264A47">
        <w:t xml:space="preserve">precedente </w:t>
      </w:r>
      <w:r w:rsidR="001A48C0" w:rsidRPr="00264A47">
        <w:t>comma 3 dell’</w:t>
      </w:r>
      <w:r w:rsidR="00DA30DF" w:rsidRPr="00264A47">
        <w:t>art. 8.</w:t>
      </w:r>
    </w:p>
    <w:p w14:paraId="410950DF" w14:textId="77777777" w:rsidR="001A48C0" w:rsidRDefault="00DA30DF" w:rsidP="00DA30DF">
      <w:pPr>
        <w:numPr>
          <w:ilvl w:val="0"/>
          <w:numId w:val="29"/>
        </w:numPr>
        <w:autoSpaceDE w:val="0"/>
        <w:autoSpaceDN w:val="0"/>
        <w:adjustRightInd w:val="0"/>
        <w:spacing w:before="100" w:beforeAutospacing="1" w:after="100" w:afterAutospacing="1"/>
        <w:jc w:val="both"/>
      </w:pPr>
      <w:r w:rsidRPr="009D05BA">
        <w:t xml:space="preserve">Qualora </w:t>
      </w:r>
      <w:proofErr w:type="spellStart"/>
      <w:r w:rsidR="001A48C0" w:rsidRPr="009D05BA">
        <w:t>InnovaPuglia</w:t>
      </w:r>
      <w:proofErr w:type="spellEnd"/>
      <w:r w:rsidRPr="00264A47">
        <w:t xml:space="preserve"> S.p.A. eserciti la facoltà di recesso dal</w:t>
      </w:r>
      <w:r w:rsidR="00824A35">
        <w:t>l’Accordo</w:t>
      </w:r>
      <w:r w:rsidRPr="00264A47">
        <w:t xml:space="preserve"> Quadro in</w:t>
      </w:r>
      <w:r w:rsidR="001A48C0">
        <w:t xml:space="preserve"> </w:t>
      </w:r>
      <w:r>
        <w:t>tutto o in parte, l’Amministrazione recederà dal presente Contratto Esecutivo.</w:t>
      </w:r>
    </w:p>
    <w:p w14:paraId="1D705F45" w14:textId="77777777" w:rsidR="0069769C" w:rsidRDefault="009D05BA" w:rsidP="00DA30DF">
      <w:pPr>
        <w:numPr>
          <w:ilvl w:val="0"/>
          <w:numId w:val="29"/>
        </w:numPr>
        <w:autoSpaceDE w:val="0"/>
        <w:autoSpaceDN w:val="0"/>
        <w:adjustRightInd w:val="0"/>
        <w:spacing w:before="100" w:beforeAutospacing="1" w:after="100" w:afterAutospacing="1"/>
        <w:jc w:val="both"/>
      </w:pPr>
      <w:r>
        <w:rPr>
          <w:rFonts w:eastAsia="Arial" w:cs="Arial"/>
          <w:color w:val="000009"/>
        </w:rPr>
        <w:t>Fermo restando quanto previsto all’art. 2</w:t>
      </w:r>
      <w:r w:rsidR="00367610">
        <w:rPr>
          <w:rFonts w:eastAsia="Arial" w:cs="Arial"/>
          <w:color w:val="000009"/>
        </w:rPr>
        <w:t>6</w:t>
      </w:r>
      <w:r>
        <w:rPr>
          <w:rFonts w:eastAsia="Arial" w:cs="Arial"/>
          <w:color w:val="000009"/>
        </w:rPr>
        <w:t xml:space="preserve"> dell’Accordo Quadro, l</w:t>
      </w:r>
      <w:r w:rsidR="0069769C" w:rsidRPr="002E20F3">
        <w:rPr>
          <w:rFonts w:cs="Arial"/>
        </w:rPr>
        <w:t xml:space="preserve">’Amministrazione ha diritto di recedere motivatamente dal </w:t>
      </w:r>
      <w:r w:rsidR="0069769C">
        <w:rPr>
          <w:rFonts w:cs="Arial"/>
        </w:rPr>
        <w:t xml:space="preserve">presente </w:t>
      </w:r>
      <w:r w:rsidR="0069769C" w:rsidRPr="002E20F3">
        <w:rPr>
          <w:rFonts w:cs="Arial"/>
        </w:rPr>
        <w:t>Contratto Esecutivo in qualsiasi momento, con preavviso di almeno 60 (sessanta) giorni solari, da comunicarsi al Fornitore a mezzo PEC. In tale caso, il Fornitore ha diritto ai sensi dell’art. 1</w:t>
      </w:r>
      <w:r w:rsidR="00D2325D">
        <w:rPr>
          <w:rFonts w:cs="Arial"/>
        </w:rPr>
        <w:t>09</w:t>
      </w:r>
      <w:r w:rsidR="0069769C" w:rsidRPr="002E20F3">
        <w:rPr>
          <w:rFonts w:cs="Arial"/>
        </w:rPr>
        <w:t xml:space="preserve"> del </w:t>
      </w:r>
      <w:proofErr w:type="spellStart"/>
      <w:r w:rsidR="0069769C" w:rsidRPr="002E20F3">
        <w:rPr>
          <w:rFonts w:cs="Arial"/>
        </w:rPr>
        <w:t>D.Lgs.</w:t>
      </w:r>
      <w:proofErr w:type="spellEnd"/>
      <w:r w:rsidR="0069769C" w:rsidRPr="002E20F3">
        <w:rPr>
          <w:rFonts w:cs="Arial"/>
        </w:rPr>
        <w:t xml:space="preserve"> </w:t>
      </w:r>
      <w:r w:rsidR="00D2325D">
        <w:rPr>
          <w:rFonts w:cs="Arial"/>
        </w:rPr>
        <w:t>50</w:t>
      </w:r>
      <w:r w:rsidR="0069769C" w:rsidRPr="002E20F3">
        <w:rPr>
          <w:rFonts w:cs="Arial"/>
        </w:rPr>
        <w:t>/20</w:t>
      </w:r>
      <w:r w:rsidR="00D2325D">
        <w:rPr>
          <w:rFonts w:cs="Arial"/>
        </w:rPr>
        <w:t>1</w:t>
      </w:r>
      <w:r w:rsidR="0069769C" w:rsidRPr="002E20F3">
        <w:rPr>
          <w:rFonts w:cs="Arial"/>
        </w:rPr>
        <w:t xml:space="preserve">6 e </w:t>
      </w:r>
      <w:proofErr w:type="spellStart"/>
      <w:r w:rsidR="0069769C" w:rsidRPr="002E20F3">
        <w:rPr>
          <w:rFonts w:cs="Arial"/>
        </w:rPr>
        <w:t>s.m.i.</w:t>
      </w:r>
      <w:proofErr w:type="spellEnd"/>
      <w:r w:rsidR="0069769C" w:rsidRPr="002E20F3">
        <w:rPr>
          <w:rFonts w:cs="Arial"/>
        </w:rPr>
        <w:t xml:space="preserve"> al pagamento da parte dell’Amministrazione dei servizi prestati, purché eseguiti correttamente ed a regola d’arte, secondo il corrispettivo e le condizioni previste nel Contratto Esecutivo, oltre al 10% dell’importo dei servizi non ancora erogati, rinunciando espressamente, ora per allora, a qualsiasi ulteriore eventuale pretesa, anche di natura risarcitoria, ed a ogni ulteriore compenso e/o indennizzo e/o rimborso, anche in deroga a quanto previsto dall’articolo 1671 cod. civ.</w:t>
      </w:r>
    </w:p>
    <w:p w14:paraId="528D9CD7" w14:textId="25E3815D" w:rsidR="001A48C0" w:rsidRDefault="00DA30DF" w:rsidP="001A48C0">
      <w:pPr>
        <w:numPr>
          <w:ilvl w:val="0"/>
          <w:numId w:val="29"/>
        </w:numPr>
        <w:autoSpaceDE w:val="0"/>
        <w:autoSpaceDN w:val="0"/>
        <w:adjustRightInd w:val="0"/>
        <w:spacing w:before="100" w:beforeAutospacing="1" w:after="100" w:afterAutospacing="1"/>
        <w:jc w:val="both"/>
      </w:pPr>
      <w:r>
        <w:t>Dalla data di efficacia del recesso, il Fornitore dovrà cessare tutte le</w:t>
      </w:r>
      <w:r w:rsidR="001A48C0">
        <w:t xml:space="preserve"> </w:t>
      </w:r>
      <w:r>
        <w:t>prestazioni contrattuali, assicurando che tale cessazione non comporti danno</w:t>
      </w:r>
      <w:r w:rsidR="001A48C0">
        <w:t xml:space="preserve"> </w:t>
      </w:r>
      <w:r>
        <w:t>alcuno all’Amministrazione.</w:t>
      </w:r>
    </w:p>
    <w:p w14:paraId="1438D2C7" w14:textId="77777777" w:rsidR="00652364" w:rsidRDefault="00652364" w:rsidP="001A48C0">
      <w:pPr>
        <w:autoSpaceDE w:val="0"/>
        <w:autoSpaceDN w:val="0"/>
        <w:adjustRightInd w:val="0"/>
        <w:spacing w:before="100" w:beforeAutospacing="1" w:after="100" w:afterAutospacing="1"/>
        <w:jc w:val="both"/>
      </w:pPr>
    </w:p>
    <w:p w14:paraId="1DC6C00B" w14:textId="77777777" w:rsidR="001A48C0" w:rsidRPr="003A68EF" w:rsidRDefault="001A48C0" w:rsidP="001A48C0">
      <w:pPr>
        <w:pStyle w:val="Testonormale"/>
        <w:spacing w:before="100" w:beforeAutospacing="1" w:after="100" w:afterAutospacing="1"/>
        <w:jc w:val="center"/>
        <w:rPr>
          <w:b/>
        </w:rPr>
      </w:pPr>
      <w:r w:rsidRPr="003A68EF">
        <w:rPr>
          <w:b/>
        </w:rPr>
        <w:t>Articolo 1</w:t>
      </w:r>
      <w:r w:rsidR="00B648E9">
        <w:rPr>
          <w:b/>
        </w:rPr>
        <w:t>9</w:t>
      </w:r>
    </w:p>
    <w:p w14:paraId="6CC23AF6" w14:textId="77777777" w:rsidR="00DA30DF" w:rsidRPr="001A48C0" w:rsidRDefault="001A48C0" w:rsidP="001A48C0">
      <w:pPr>
        <w:autoSpaceDE w:val="0"/>
        <w:autoSpaceDN w:val="0"/>
        <w:adjustRightInd w:val="0"/>
        <w:spacing w:before="100" w:beforeAutospacing="1" w:after="100" w:afterAutospacing="1"/>
        <w:jc w:val="center"/>
        <w:rPr>
          <w:b/>
        </w:rPr>
      </w:pPr>
      <w:r>
        <w:rPr>
          <w:b/>
        </w:rPr>
        <w:t>F</w:t>
      </w:r>
      <w:r w:rsidRPr="001A48C0">
        <w:rPr>
          <w:b/>
        </w:rPr>
        <w:t>orza maggiore</w:t>
      </w:r>
    </w:p>
    <w:p w14:paraId="725CEED1" w14:textId="77777777" w:rsidR="001A48C0" w:rsidRDefault="00DA30DF" w:rsidP="00DA30DF">
      <w:pPr>
        <w:numPr>
          <w:ilvl w:val="0"/>
          <w:numId w:val="30"/>
        </w:numPr>
        <w:autoSpaceDE w:val="0"/>
        <w:autoSpaceDN w:val="0"/>
        <w:adjustRightInd w:val="0"/>
        <w:spacing w:before="100" w:beforeAutospacing="1" w:after="100" w:afterAutospacing="1"/>
        <w:jc w:val="both"/>
      </w:pPr>
      <w:r>
        <w:t>Nessuna Parte sarà responsabile per qualsiasi perdita che potrà essere patita</w:t>
      </w:r>
      <w:r w:rsidR="001A48C0">
        <w:t xml:space="preserve"> </w:t>
      </w:r>
      <w:r>
        <w:t>dall’altra Parte a causa di eventi di forza maggiore (che includono, a titolo</w:t>
      </w:r>
      <w:r w:rsidR="001A48C0">
        <w:t xml:space="preserve"> </w:t>
      </w:r>
      <w:r>
        <w:t>esemplificativo, disastri naturali, terremoti, incendi, fulmini, guerre,</w:t>
      </w:r>
      <w:r w:rsidR="001A48C0">
        <w:t xml:space="preserve"> </w:t>
      </w:r>
      <w:r>
        <w:t>sommosse, sabotaggi, atti del Governo, autorità giudiziarie, autorità</w:t>
      </w:r>
      <w:r w:rsidR="001A48C0">
        <w:t xml:space="preserve"> </w:t>
      </w:r>
      <w:r>
        <w:t>amministrative e/o autorità di regolamentazione indipendenti) a tale Parte non</w:t>
      </w:r>
      <w:r w:rsidR="001A48C0">
        <w:t xml:space="preserve"> </w:t>
      </w:r>
      <w:r>
        <w:t>imputabili.</w:t>
      </w:r>
      <w:r w:rsidR="001A48C0">
        <w:t xml:space="preserve"> </w:t>
      </w:r>
    </w:p>
    <w:p w14:paraId="7242C714" w14:textId="77777777" w:rsidR="00DC6B5D" w:rsidRPr="007561C9" w:rsidRDefault="00DA30DF" w:rsidP="00DA30DF">
      <w:pPr>
        <w:numPr>
          <w:ilvl w:val="0"/>
          <w:numId w:val="30"/>
        </w:numPr>
        <w:autoSpaceDE w:val="0"/>
        <w:autoSpaceDN w:val="0"/>
        <w:adjustRightInd w:val="0"/>
        <w:spacing w:before="100" w:beforeAutospacing="1" w:after="100" w:afterAutospacing="1"/>
        <w:jc w:val="both"/>
      </w:pPr>
      <w:r>
        <w:t>Nel caso in cui un evento di forza maggiore impedisca la fornitura dei servizi da</w:t>
      </w:r>
      <w:r w:rsidR="001A48C0">
        <w:t xml:space="preserve"> </w:t>
      </w:r>
      <w:r>
        <w:t>parte del Fornitore, l’Amministrazione, impregiudicato qualsiasi diritto ad essa</w:t>
      </w:r>
      <w:r w:rsidR="001A48C0">
        <w:t xml:space="preserve"> </w:t>
      </w:r>
      <w:r>
        <w:t>spettante in base alle disposizioni di legge sull’impossibilità della prestazione,</w:t>
      </w:r>
      <w:r w:rsidR="001A48C0">
        <w:t xml:space="preserve"> </w:t>
      </w:r>
      <w:r>
        <w:t>non dovrà pagare i corrispettivi per la prestazione dei servizi interessati fino a</w:t>
      </w:r>
      <w:r w:rsidR="001A48C0">
        <w:t xml:space="preserve"> </w:t>
      </w:r>
      <w:r>
        <w:t xml:space="preserve">che </w:t>
      </w:r>
      <w:r w:rsidRPr="007561C9">
        <w:t>tali servizi non siano ripristinati e, ove possibile, avrà diritto di affidare i</w:t>
      </w:r>
      <w:r w:rsidR="001A48C0" w:rsidRPr="007561C9">
        <w:t xml:space="preserve"> </w:t>
      </w:r>
      <w:r w:rsidRPr="007561C9">
        <w:t>servizi in questione ad altro fornitore a</w:t>
      </w:r>
      <w:r w:rsidR="001A48C0" w:rsidRPr="007561C9">
        <w:t>ggiudica</w:t>
      </w:r>
      <w:r w:rsidRPr="007561C9">
        <w:t>tario per una durata ragionevole</w:t>
      </w:r>
      <w:r w:rsidR="001A48C0" w:rsidRPr="007561C9">
        <w:t xml:space="preserve"> </w:t>
      </w:r>
      <w:r w:rsidRPr="007561C9">
        <w:t>secondo le circostanze.</w:t>
      </w:r>
    </w:p>
    <w:p w14:paraId="06DC2D8D" w14:textId="77777777" w:rsidR="00DA30DF" w:rsidRPr="007561C9" w:rsidRDefault="00DA30DF" w:rsidP="00DA30DF">
      <w:pPr>
        <w:numPr>
          <w:ilvl w:val="0"/>
          <w:numId w:val="30"/>
        </w:numPr>
        <w:autoSpaceDE w:val="0"/>
        <w:autoSpaceDN w:val="0"/>
        <w:adjustRightInd w:val="0"/>
        <w:spacing w:before="100" w:beforeAutospacing="1" w:after="100" w:afterAutospacing="1"/>
        <w:jc w:val="both"/>
      </w:pPr>
      <w:r w:rsidRPr="007561C9">
        <w:t>L’Amministrazione si impegna, inoltre, in tale eventualità a compiere le azioni</w:t>
      </w:r>
      <w:r w:rsidR="00DC6B5D" w:rsidRPr="007561C9">
        <w:t xml:space="preserve"> </w:t>
      </w:r>
      <w:r w:rsidRPr="007561C9">
        <w:t>necessarie al fine di risolvere tali accordi, non appena il Fornitore le comunichi</w:t>
      </w:r>
      <w:r w:rsidR="00DC6B5D" w:rsidRPr="007561C9">
        <w:t xml:space="preserve"> </w:t>
      </w:r>
      <w:r w:rsidRPr="007561C9">
        <w:t>di essere in grado di erogare nuovamente i servizi.</w:t>
      </w:r>
    </w:p>
    <w:p w14:paraId="47CC2143" w14:textId="77777777" w:rsidR="00DC6B5D" w:rsidRPr="002C5687" w:rsidRDefault="00DC6B5D" w:rsidP="00DC6B5D">
      <w:pPr>
        <w:autoSpaceDE w:val="0"/>
        <w:autoSpaceDN w:val="0"/>
        <w:adjustRightInd w:val="0"/>
        <w:spacing w:before="100" w:beforeAutospacing="1" w:after="100" w:afterAutospacing="1"/>
        <w:jc w:val="both"/>
        <w:rPr>
          <w:sz w:val="16"/>
          <w:szCs w:val="16"/>
        </w:rPr>
      </w:pPr>
    </w:p>
    <w:p w14:paraId="7D24D32A" w14:textId="77777777" w:rsidR="00DC6B5D" w:rsidRPr="003A68EF" w:rsidRDefault="00B648E9" w:rsidP="00DC6B5D">
      <w:pPr>
        <w:pStyle w:val="Testonormale"/>
        <w:spacing w:before="100" w:beforeAutospacing="1" w:after="100" w:afterAutospacing="1"/>
        <w:jc w:val="center"/>
        <w:rPr>
          <w:b/>
        </w:rPr>
      </w:pPr>
      <w:r>
        <w:rPr>
          <w:b/>
        </w:rPr>
        <w:t>Articolo 20</w:t>
      </w:r>
    </w:p>
    <w:p w14:paraId="08C5EB92" w14:textId="77777777" w:rsidR="00DA30DF" w:rsidRDefault="00DC6B5D" w:rsidP="00DC6B5D">
      <w:pPr>
        <w:autoSpaceDE w:val="0"/>
        <w:autoSpaceDN w:val="0"/>
        <w:adjustRightInd w:val="0"/>
        <w:spacing w:before="100" w:beforeAutospacing="1" w:after="100" w:afterAutospacing="1"/>
        <w:jc w:val="center"/>
      </w:pPr>
      <w:r w:rsidRPr="00AE00FA">
        <w:rPr>
          <w:b/>
        </w:rPr>
        <w:t>Responsabilità</w:t>
      </w:r>
    </w:p>
    <w:p w14:paraId="2BEAF683" w14:textId="77777777" w:rsidR="001F68AE" w:rsidRDefault="00DA30DF" w:rsidP="001F68AE">
      <w:pPr>
        <w:numPr>
          <w:ilvl w:val="0"/>
          <w:numId w:val="31"/>
        </w:numPr>
        <w:autoSpaceDE w:val="0"/>
        <w:autoSpaceDN w:val="0"/>
        <w:adjustRightInd w:val="0"/>
        <w:spacing w:before="100" w:beforeAutospacing="1" w:after="100" w:afterAutospacing="1"/>
        <w:jc w:val="both"/>
      </w:pPr>
      <w:r>
        <w:t xml:space="preserve">Fermo restando quanto </w:t>
      </w:r>
      <w:r w:rsidRPr="008616D2">
        <w:t xml:space="preserve">previsto dall’art. 27 </w:t>
      </w:r>
      <w:r w:rsidR="00824A35">
        <w:t>dell’Accordo Quadro</w:t>
      </w:r>
      <w:r>
        <w:t>, il</w:t>
      </w:r>
      <w:r w:rsidR="00DC6B5D">
        <w:t xml:space="preserve"> </w:t>
      </w:r>
      <w:r>
        <w:t>Fornitore assume in proprio ogni responsabilità per infortunio o danni</w:t>
      </w:r>
      <w:r w:rsidR="00DC6B5D">
        <w:t xml:space="preserve"> </w:t>
      </w:r>
      <w:r w:rsidR="001F68AE">
        <w:t>eventualmente subiti da parte di persone o di beni, tanto del Fornitore quanto dell’Amministrazione o di terzi, in dipendenza di omissioni, negligenze o altre inadempienze attinenti all’esecuzione delle prestazioni contrattuali ad esso riferibili, anche se eseguite da parte di terzi.</w:t>
      </w:r>
    </w:p>
    <w:p w14:paraId="6FFFDB73" w14:textId="77777777" w:rsidR="001F68AE" w:rsidRDefault="001F68AE" w:rsidP="001F68AE">
      <w:pPr>
        <w:autoSpaceDE w:val="0"/>
        <w:autoSpaceDN w:val="0"/>
        <w:adjustRightInd w:val="0"/>
        <w:spacing w:before="100" w:beforeAutospacing="1" w:after="100" w:afterAutospacing="1"/>
        <w:jc w:val="both"/>
      </w:pPr>
    </w:p>
    <w:p w14:paraId="4592BF24" w14:textId="77777777" w:rsidR="001F68AE" w:rsidRPr="007F21B2" w:rsidRDefault="00B648E9" w:rsidP="007F21B2">
      <w:pPr>
        <w:pStyle w:val="Testonormale"/>
        <w:spacing w:before="100" w:beforeAutospacing="1" w:after="100" w:afterAutospacing="1"/>
        <w:jc w:val="center"/>
        <w:rPr>
          <w:b/>
        </w:rPr>
      </w:pPr>
      <w:r>
        <w:rPr>
          <w:b/>
        </w:rPr>
        <w:t>Articolo 21</w:t>
      </w:r>
    </w:p>
    <w:p w14:paraId="29BBA55E" w14:textId="77777777" w:rsidR="001F68AE" w:rsidRPr="001F68AE" w:rsidRDefault="001F68AE" w:rsidP="001F68AE">
      <w:pPr>
        <w:autoSpaceDE w:val="0"/>
        <w:autoSpaceDN w:val="0"/>
        <w:adjustRightInd w:val="0"/>
        <w:spacing w:before="100" w:beforeAutospacing="1" w:after="100" w:afterAutospacing="1"/>
        <w:jc w:val="center"/>
        <w:rPr>
          <w:b/>
        </w:rPr>
      </w:pPr>
      <w:r>
        <w:rPr>
          <w:b/>
        </w:rPr>
        <w:t>T</w:t>
      </w:r>
      <w:r w:rsidR="007F21B2">
        <w:rPr>
          <w:b/>
        </w:rPr>
        <w:t>r</w:t>
      </w:r>
      <w:r w:rsidRPr="001F68AE">
        <w:rPr>
          <w:b/>
        </w:rPr>
        <w:t>acciabilità dei flussi finanziari – ulteriori clausole risolutive e</w:t>
      </w:r>
      <w:r>
        <w:rPr>
          <w:b/>
        </w:rPr>
        <w:t>sp</w:t>
      </w:r>
      <w:r w:rsidRPr="001F68AE">
        <w:rPr>
          <w:b/>
        </w:rPr>
        <w:t>resse</w:t>
      </w:r>
    </w:p>
    <w:p w14:paraId="1EC3C019" w14:textId="77777777" w:rsidR="007F21B2" w:rsidRDefault="001F68AE" w:rsidP="001F68AE">
      <w:pPr>
        <w:numPr>
          <w:ilvl w:val="0"/>
          <w:numId w:val="33"/>
        </w:numPr>
        <w:autoSpaceDE w:val="0"/>
        <w:autoSpaceDN w:val="0"/>
        <w:adjustRightInd w:val="0"/>
        <w:spacing w:before="100" w:beforeAutospacing="1" w:after="100" w:afterAutospacing="1"/>
        <w:jc w:val="both"/>
      </w:pPr>
      <w:r>
        <w:t>Ai sensi e per gli effetti dell’art. 3, comma 8, della Legge 13 agosto 2010 n. 136</w:t>
      </w:r>
      <w:r w:rsidR="007F21B2">
        <w:t xml:space="preserve"> </w:t>
      </w:r>
      <w:r>
        <w:t xml:space="preserve">e </w:t>
      </w:r>
      <w:proofErr w:type="spellStart"/>
      <w:r>
        <w:t>s.m.i.</w:t>
      </w:r>
      <w:proofErr w:type="spellEnd"/>
      <w:r>
        <w:t>, il Fornitore si impegna a rispettare puntualmente quanto previsto</w:t>
      </w:r>
      <w:r w:rsidR="007F21B2">
        <w:t xml:space="preserve"> </w:t>
      </w:r>
      <w:r>
        <w:t>dalla predetta disposizione in ordine agli obblighi di tracciabilità dei flussi</w:t>
      </w:r>
      <w:r w:rsidR="007F21B2">
        <w:t xml:space="preserve"> </w:t>
      </w:r>
      <w:r>
        <w:t>finanziari.</w:t>
      </w:r>
    </w:p>
    <w:p w14:paraId="56AD345B" w14:textId="77777777" w:rsidR="007F21B2" w:rsidRDefault="001F68AE" w:rsidP="001F68AE">
      <w:pPr>
        <w:numPr>
          <w:ilvl w:val="0"/>
          <w:numId w:val="33"/>
        </w:numPr>
        <w:autoSpaceDE w:val="0"/>
        <w:autoSpaceDN w:val="0"/>
        <w:adjustRightInd w:val="0"/>
        <w:spacing w:before="100" w:beforeAutospacing="1" w:after="100" w:afterAutospacing="1"/>
        <w:jc w:val="both"/>
      </w:pPr>
      <w:r>
        <w:t>Ferme restando le ulteriori ipotesi di risoluzione previste nel presente</w:t>
      </w:r>
      <w:r w:rsidR="007F21B2">
        <w:t xml:space="preserve"> </w:t>
      </w:r>
      <w:r>
        <w:t>Contratto Esecutivo, si conviene che, in ogni caso, l’Amministrazione, in</w:t>
      </w:r>
      <w:r w:rsidR="007F21B2">
        <w:t xml:space="preserve"> </w:t>
      </w:r>
      <w:r>
        <w:t>ottemperanza a quanto disposto dall’art. 3, comma 9 bis, della Legge 13 agosto</w:t>
      </w:r>
      <w:r w:rsidR="007F21B2">
        <w:t xml:space="preserve"> </w:t>
      </w:r>
      <w:r>
        <w:t xml:space="preserve">2010 n. 136 e </w:t>
      </w:r>
      <w:proofErr w:type="spellStart"/>
      <w:r>
        <w:t>s.m.i.</w:t>
      </w:r>
      <w:proofErr w:type="spellEnd"/>
      <w:r>
        <w:t>, senza bisogno di assegnare previamente alcun termine per</w:t>
      </w:r>
      <w:r w:rsidR="007F21B2">
        <w:t xml:space="preserve"> </w:t>
      </w:r>
      <w:r>
        <w:t>l’adempimento, risolverà di diritto, ai sensi dell’art. 1456 cod. civ., nonché ai</w:t>
      </w:r>
      <w:r w:rsidR="007F21B2">
        <w:t xml:space="preserve"> </w:t>
      </w:r>
      <w:r>
        <w:t>sensi dell’art. 1360 cod. civ., previa dichiarazione da comunicarsi al Fornitore</w:t>
      </w:r>
      <w:r w:rsidR="007F21B2">
        <w:t xml:space="preserve"> </w:t>
      </w:r>
      <w:r w:rsidR="00AE00FA">
        <w:t>a mezzo PEC</w:t>
      </w:r>
      <w:r>
        <w:t xml:space="preserve">, il </w:t>
      </w:r>
      <w:r w:rsidR="007F21B2">
        <w:t>presente Contratto Esecutivo</w:t>
      </w:r>
      <w:r>
        <w:t xml:space="preserve"> nell’ipotesi in cui</w:t>
      </w:r>
      <w:r w:rsidR="007F21B2">
        <w:t xml:space="preserve"> </w:t>
      </w:r>
      <w:r>
        <w:t>le transazioni siano eseguite senza avvalersi del bonifico bancario o postale</w:t>
      </w:r>
      <w:r w:rsidR="007F21B2">
        <w:t xml:space="preserve"> </w:t>
      </w:r>
      <w:r>
        <w:t>ovvero degli altri documenti idonei a consentire la piena tracciabilità delle</w:t>
      </w:r>
      <w:r w:rsidR="007F21B2">
        <w:t xml:space="preserve"> </w:t>
      </w:r>
      <w:r>
        <w:t xml:space="preserve">operazioni ai sensi della Legge 13 agosto 2010 n. 136 e </w:t>
      </w:r>
      <w:proofErr w:type="spellStart"/>
      <w:r>
        <w:t>s.m.i.</w:t>
      </w:r>
      <w:proofErr w:type="spellEnd"/>
      <w:r>
        <w:t>, del Decreto</w:t>
      </w:r>
      <w:r w:rsidR="007F21B2">
        <w:t xml:space="preserve"> </w:t>
      </w:r>
      <w:r>
        <w:t>Legge 12 novembre 2010 n. 187 nonché della Determinazione dell’Autorità per</w:t>
      </w:r>
      <w:r w:rsidR="007F21B2">
        <w:t xml:space="preserve"> </w:t>
      </w:r>
      <w:smartTag w:uri="urn:schemas-microsoft-com:office:smarttags" w:element="PersonName">
        <w:smartTagPr>
          <w:attr w:name="ProductID" w:val="la Vigilanza"/>
        </w:smartTagPr>
        <w:r>
          <w:t>la Vigilanza</w:t>
        </w:r>
      </w:smartTag>
      <w:r>
        <w:t xml:space="preserve"> sui Contratti Pubblici n. 8 del 18 novembre 2010.</w:t>
      </w:r>
    </w:p>
    <w:p w14:paraId="4DBE6684" w14:textId="77777777" w:rsidR="007F21B2" w:rsidRDefault="001F68AE" w:rsidP="001F68AE">
      <w:pPr>
        <w:numPr>
          <w:ilvl w:val="0"/>
          <w:numId w:val="33"/>
        </w:numPr>
        <w:autoSpaceDE w:val="0"/>
        <w:autoSpaceDN w:val="0"/>
        <w:adjustRightInd w:val="0"/>
        <w:spacing w:before="100" w:beforeAutospacing="1" w:after="100" w:afterAutospacing="1"/>
        <w:jc w:val="both"/>
      </w:pPr>
      <w:r>
        <w:t>Il Fornitore è tenuto a comunicare tempestivamente e comunque entro e non</w:t>
      </w:r>
      <w:r w:rsidR="007F21B2">
        <w:t xml:space="preserve"> </w:t>
      </w:r>
      <w:r>
        <w:t>oltre 7 giorni dalla/e variazione/i qualsivoglia variazione intervenuta in ordine</w:t>
      </w:r>
      <w:r w:rsidR="007F21B2">
        <w:t xml:space="preserve"> </w:t>
      </w:r>
      <w:r>
        <w:t>ai dati relativi agli estremi identificativi del/i conto/i corrente/i dedicato/i</w:t>
      </w:r>
      <w:r w:rsidR="007F21B2">
        <w:t xml:space="preserve"> </w:t>
      </w:r>
      <w:r>
        <w:t>nonché le generalità (nome e cognome) e il codice fiscale delle persone</w:t>
      </w:r>
      <w:r w:rsidR="007F21B2">
        <w:t xml:space="preserve"> </w:t>
      </w:r>
      <w:r>
        <w:t>delegate ad operare su detto/i conto/i.</w:t>
      </w:r>
    </w:p>
    <w:p w14:paraId="1C6FBF88" w14:textId="77777777" w:rsidR="007F21B2" w:rsidRPr="00264A47" w:rsidRDefault="001F68AE" w:rsidP="001F68AE">
      <w:pPr>
        <w:numPr>
          <w:ilvl w:val="0"/>
          <w:numId w:val="33"/>
        </w:numPr>
        <w:autoSpaceDE w:val="0"/>
        <w:autoSpaceDN w:val="0"/>
        <w:adjustRightInd w:val="0"/>
        <w:spacing w:before="100" w:beforeAutospacing="1" w:after="100" w:afterAutospacing="1"/>
        <w:jc w:val="both"/>
      </w:pPr>
      <w:r>
        <w:t>Il Fornitore, nella sua qualità di appaltatore, si obbliga, a mente dell’art. 3,</w:t>
      </w:r>
      <w:r w:rsidR="007F21B2">
        <w:t xml:space="preserve"> </w:t>
      </w:r>
      <w:r>
        <w:t xml:space="preserve">comma 8, della Legge 13 agosto 2010 n. 136 e </w:t>
      </w:r>
      <w:proofErr w:type="spellStart"/>
      <w:r>
        <w:t>s.m.i.</w:t>
      </w:r>
      <w:proofErr w:type="spellEnd"/>
      <w:r>
        <w:t>, ad inserire nei contratti</w:t>
      </w:r>
      <w:r w:rsidR="007F21B2">
        <w:t xml:space="preserve"> </w:t>
      </w:r>
      <w:r>
        <w:t>sottoscritti con i subappaltatori o i subcontraenti, a pena di nullità assoluta,</w:t>
      </w:r>
      <w:r w:rsidR="007F21B2">
        <w:t xml:space="preserve"> </w:t>
      </w:r>
      <w:r>
        <w:t>una apposita clausola con la quale ciascuno di essi assume gli obblighi di</w:t>
      </w:r>
      <w:r w:rsidR="007F21B2">
        <w:t xml:space="preserve"> </w:t>
      </w:r>
      <w:r w:rsidRPr="00264A47">
        <w:t xml:space="preserve">tracciabilità dei flussi finanziari di cui alla Legge 13 agosto 2010 n. 136 e </w:t>
      </w:r>
      <w:proofErr w:type="spellStart"/>
      <w:r w:rsidRPr="00264A47">
        <w:t>s.m.i.</w:t>
      </w:r>
      <w:proofErr w:type="spellEnd"/>
    </w:p>
    <w:p w14:paraId="06137543" w14:textId="77777777" w:rsidR="007F21B2" w:rsidRPr="00264A47" w:rsidRDefault="001F68AE" w:rsidP="001F68AE">
      <w:pPr>
        <w:numPr>
          <w:ilvl w:val="0"/>
          <w:numId w:val="33"/>
        </w:numPr>
        <w:autoSpaceDE w:val="0"/>
        <w:autoSpaceDN w:val="0"/>
        <w:adjustRightInd w:val="0"/>
        <w:spacing w:before="100" w:beforeAutospacing="1" w:after="100" w:afterAutospacing="1"/>
        <w:jc w:val="both"/>
      </w:pPr>
      <w:r w:rsidRPr="00264A47">
        <w:t>Il Fornitore, il subappaltatore o il subcontraente che ha notizia</w:t>
      </w:r>
      <w:r w:rsidR="007F21B2" w:rsidRPr="00264A47">
        <w:t xml:space="preserve"> </w:t>
      </w:r>
      <w:r w:rsidRPr="00264A47">
        <w:t>dell’inadempimento della propria controparte agli obblighi di tracciabilità</w:t>
      </w:r>
      <w:r w:rsidR="007F21B2" w:rsidRPr="00264A47">
        <w:t xml:space="preserve"> </w:t>
      </w:r>
      <w:r w:rsidRPr="00264A47">
        <w:t xml:space="preserve">finanziaria di cui all’art. 3 della Legge 13 agosto 2010 n. 136 e </w:t>
      </w:r>
      <w:proofErr w:type="spellStart"/>
      <w:r w:rsidRPr="00264A47">
        <w:t>s.m.i</w:t>
      </w:r>
      <w:proofErr w:type="spellEnd"/>
      <w:r w:rsidRPr="00264A47">
        <w:t xml:space="preserve"> è tenuto a</w:t>
      </w:r>
      <w:r w:rsidR="007F21B2" w:rsidRPr="00264A47">
        <w:t xml:space="preserve"> </w:t>
      </w:r>
      <w:r w:rsidRPr="00264A47">
        <w:t xml:space="preserve">darne immediata comunicazione </w:t>
      </w:r>
      <w:r w:rsidR="00264A47" w:rsidRPr="00264A47">
        <w:t xml:space="preserve">all’Amministrazione </w:t>
      </w:r>
      <w:r w:rsidRPr="00264A47">
        <w:t>e alla Prefettura – Ufficio</w:t>
      </w:r>
      <w:r w:rsidR="007F21B2" w:rsidRPr="00264A47">
        <w:t xml:space="preserve"> </w:t>
      </w:r>
      <w:r w:rsidRPr="00264A47">
        <w:t>Territoriale del Governo della Provincia ove ha sede la stazione appaltante.</w:t>
      </w:r>
    </w:p>
    <w:p w14:paraId="33864F4D" w14:textId="77777777" w:rsidR="00AE00FA" w:rsidRDefault="001F68AE" w:rsidP="007F21B2">
      <w:pPr>
        <w:numPr>
          <w:ilvl w:val="0"/>
          <w:numId w:val="33"/>
        </w:numPr>
        <w:autoSpaceDE w:val="0"/>
        <w:autoSpaceDN w:val="0"/>
        <w:adjustRightInd w:val="0"/>
        <w:spacing w:before="100" w:beforeAutospacing="1" w:after="100" w:afterAutospacing="1"/>
        <w:jc w:val="both"/>
      </w:pPr>
      <w:r w:rsidRPr="00264A47">
        <w:t>Il Fornitore, si obbliga e garantisce che nei contratti sottoscritti con i</w:t>
      </w:r>
      <w:r w:rsidR="007F21B2" w:rsidRPr="00264A47">
        <w:t xml:space="preserve"> </w:t>
      </w:r>
      <w:r w:rsidRPr="00264A47">
        <w:t>subappaltatori</w:t>
      </w:r>
      <w:r>
        <w:t xml:space="preserve"> e i subcontraenti, verrà assunta dalle predette controparti</w:t>
      </w:r>
      <w:r w:rsidR="007F21B2">
        <w:t xml:space="preserve"> </w:t>
      </w:r>
      <w:r>
        <w:t>l’obbligazione specifica di risoluzione di diritto del relativo rapporto</w:t>
      </w:r>
      <w:r w:rsidR="007F21B2">
        <w:t xml:space="preserve"> </w:t>
      </w:r>
      <w:r>
        <w:t>contrattuale nel caso di mancato utilizzo del bonifico bancario o postale ovvero</w:t>
      </w:r>
      <w:r w:rsidR="007F21B2">
        <w:t xml:space="preserve"> </w:t>
      </w:r>
      <w:r>
        <w:t>degli strumenti idonei a consentire la piena tracciabilità dei flussi finanziari.</w:t>
      </w:r>
      <w:r w:rsidR="007F21B2">
        <w:t xml:space="preserve"> </w:t>
      </w:r>
    </w:p>
    <w:p w14:paraId="429D0D25" w14:textId="77777777" w:rsidR="007F21B2" w:rsidRDefault="00264A47" w:rsidP="007F21B2">
      <w:pPr>
        <w:numPr>
          <w:ilvl w:val="0"/>
          <w:numId w:val="33"/>
        </w:numPr>
        <w:autoSpaceDE w:val="0"/>
        <w:autoSpaceDN w:val="0"/>
        <w:adjustRightInd w:val="0"/>
        <w:spacing w:before="100" w:beforeAutospacing="1" w:after="100" w:afterAutospacing="1"/>
        <w:jc w:val="both"/>
      </w:pPr>
      <w:r>
        <w:t>L’Amministrazione</w:t>
      </w:r>
      <w:r w:rsidR="007F21B2">
        <w:t xml:space="preserve"> verificherà che nei contratti di subappalto sia inserita, a pena di nullità assoluta del contratto, un’apposita clausola con la quale il subappaltatore assume gli obblighi di tracciabilità dei flussi finanziari di cui alla su richiamata Legge. Con riferimento ai contratti di subfornitura, il Forni</w:t>
      </w:r>
      <w:r>
        <w:t xml:space="preserve">tore si obbliga a trasmettere </w:t>
      </w:r>
      <w:r w:rsidRPr="00264A47">
        <w:t>all’Amministrazione</w:t>
      </w:r>
      <w:r w:rsidR="007F21B2" w:rsidRPr="00264A47">
        <w:t>, oltre alle informazioni</w:t>
      </w:r>
      <w:r w:rsidR="007F21B2">
        <w:t xml:space="preserve"> di cui all’art. 118, comma 11 ultimo periodo, anche apposita dichiarazione resa ai sensi del DPR 445/2000, attestante che nel relativo sub-contratto, ove predisposto, sia stata inserita, a pena di nullità assoluta, un’apposita clausola con la quale il subcontraente assume gli obblighi di tracciabilità dei flussi finanziari di cui alla su richiamata Legge, restando inteso che </w:t>
      </w:r>
      <w:r>
        <w:t>l’Amministrazione</w:t>
      </w:r>
      <w:r w:rsidR="007F21B2">
        <w:t xml:space="preserve"> si riserva di procedere a verifiche a campione sulla presenza di quanto attestato, richiedendo all’uopo la produzione degli eventuali sub-contratti stipulati, e, di adottare, </w:t>
      </w:r>
      <w:r w:rsidR="007F21B2">
        <w:lastRenderedPageBreak/>
        <w:t xml:space="preserve">all’esito dell’espletata verifica ogni più opportuna determinazione, ai sensi di legge e di contratto. Ai sensi della Determinazione dell’Autorità per </w:t>
      </w:r>
      <w:smartTag w:uri="urn:schemas-microsoft-com:office:smarttags" w:element="PersonName">
        <w:smartTagPr>
          <w:attr w:name="ProductID" w:val="la Vigilanza"/>
        </w:smartTagPr>
        <w:r w:rsidR="007F21B2">
          <w:t>la Vigilanza</w:t>
        </w:r>
      </w:smartTag>
      <w:r w:rsidR="007F21B2">
        <w:t xml:space="preserve"> sui contratti pubblici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1E0E2BEB" w14:textId="77777777" w:rsidR="007F21B2" w:rsidRPr="002C5687" w:rsidRDefault="007F21B2" w:rsidP="007F21B2">
      <w:pPr>
        <w:autoSpaceDE w:val="0"/>
        <w:autoSpaceDN w:val="0"/>
        <w:adjustRightInd w:val="0"/>
        <w:spacing w:before="100" w:beforeAutospacing="1" w:after="100" w:afterAutospacing="1"/>
        <w:jc w:val="both"/>
        <w:rPr>
          <w:sz w:val="16"/>
          <w:szCs w:val="16"/>
        </w:rPr>
      </w:pPr>
    </w:p>
    <w:p w14:paraId="20B7AA4B" w14:textId="77777777" w:rsidR="007F21B2" w:rsidRPr="007F21B2" w:rsidRDefault="007F21B2" w:rsidP="007F21B2">
      <w:pPr>
        <w:pStyle w:val="Testonormale"/>
        <w:spacing w:before="100" w:beforeAutospacing="1" w:after="100" w:afterAutospacing="1"/>
        <w:jc w:val="center"/>
        <w:rPr>
          <w:b/>
        </w:rPr>
      </w:pPr>
      <w:r w:rsidRPr="007F21B2">
        <w:rPr>
          <w:b/>
        </w:rPr>
        <w:t>Articolo 2</w:t>
      </w:r>
      <w:r w:rsidR="00B648E9">
        <w:rPr>
          <w:b/>
        </w:rPr>
        <w:t>2</w:t>
      </w:r>
    </w:p>
    <w:p w14:paraId="410CC382" w14:textId="77777777" w:rsidR="007F21B2" w:rsidRPr="00E31D86" w:rsidRDefault="00E31D86" w:rsidP="00E31D86">
      <w:pPr>
        <w:autoSpaceDE w:val="0"/>
        <w:autoSpaceDN w:val="0"/>
        <w:adjustRightInd w:val="0"/>
        <w:spacing w:before="100" w:beforeAutospacing="1" w:after="100" w:afterAutospacing="1"/>
        <w:jc w:val="center"/>
        <w:rPr>
          <w:b/>
        </w:rPr>
      </w:pPr>
      <w:r>
        <w:rPr>
          <w:b/>
        </w:rPr>
        <w:t>O</w:t>
      </w:r>
      <w:r w:rsidRPr="00E31D86">
        <w:rPr>
          <w:b/>
        </w:rPr>
        <w:t>neri fiscali e spese contrattuali</w:t>
      </w:r>
    </w:p>
    <w:p w14:paraId="21B517E9" w14:textId="77777777" w:rsidR="007561C9" w:rsidRDefault="007F21B2" w:rsidP="007F21B2">
      <w:pPr>
        <w:numPr>
          <w:ilvl w:val="0"/>
          <w:numId w:val="34"/>
        </w:numPr>
        <w:autoSpaceDE w:val="0"/>
        <w:autoSpaceDN w:val="0"/>
        <w:adjustRightInd w:val="0"/>
        <w:spacing w:before="100" w:beforeAutospacing="1" w:after="100" w:afterAutospacing="1"/>
        <w:jc w:val="both"/>
      </w:pPr>
      <w:r>
        <w:t>Il Fornitore riconosce a proprio carico tutti gli oneri fiscali e tutte le spese</w:t>
      </w:r>
      <w:r w:rsidR="007561C9">
        <w:t xml:space="preserve"> </w:t>
      </w:r>
      <w:r>
        <w:t>contrattuali relative al presente atto.</w:t>
      </w:r>
    </w:p>
    <w:p w14:paraId="3B631CA3" w14:textId="77777777" w:rsidR="007F21B2" w:rsidRDefault="007F21B2" w:rsidP="007F21B2">
      <w:pPr>
        <w:numPr>
          <w:ilvl w:val="0"/>
          <w:numId w:val="34"/>
        </w:numPr>
        <w:autoSpaceDE w:val="0"/>
        <w:autoSpaceDN w:val="0"/>
        <w:adjustRightInd w:val="0"/>
        <w:spacing w:before="100" w:beforeAutospacing="1" w:after="100" w:afterAutospacing="1"/>
        <w:jc w:val="both"/>
      </w:pPr>
      <w:r>
        <w:t>Al presente atto, dovrà essere applicata l’imposta di registro in misura fissa, ai</w:t>
      </w:r>
      <w:r w:rsidR="007561C9">
        <w:t xml:space="preserve"> </w:t>
      </w:r>
      <w:r>
        <w:t>sensi dell’art. 40 del D.P.R. 26 aprile 1986 n. 131 e successive modificazioni ed</w:t>
      </w:r>
      <w:r w:rsidR="007561C9">
        <w:t xml:space="preserve"> </w:t>
      </w:r>
      <w:r>
        <w:t>integrazioni.</w:t>
      </w:r>
    </w:p>
    <w:p w14:paraId="644E6EA2" w14:textId="77777777" w:rsidR="007561C9" w:rsidRPr="002C5687" w:rsidRDefault="007561C9" w:rsidP="007561C9">
      <w:pPr>
        <w:autoSpaceDE w:val="0"/>
        <w:autoSpaceDN w:val="0"/>
        <w:adjustRightInd w:val="0"/>
        <w:spacing w:before="100" w:beforeAutospacing="1" w:after="100" w:afterAutospacing="1"/>
        <w:jc w:val="both"/>
        <w:rPr>
          <w:sz w:val="16"/>
          <w:szCs w:val="16"/>
        </w:rPr>
      </w:pPr>
    </w:p>
    <w:p w14:paraId="2FF71964" w14:textId="77777777" w:rsidR="007F21B2" w:rsidRPr="007F21B2" w:rsidRDefault="007F21B2" w:rsidP="007F21B2">
      <w:pPr>
        <w:pStyle w:val="Testonormale"/>
        <w:spacing w:before="100" w:beforeAutospacing="1" w:after="100" w:afterAutospacing="1"/>
        <w:jc w:val="center"/>
        <w:rPr>
          <w:b/>
        </w:rPr>
      </w:pPr>
      <w:r w:rsidRPr="007F21B2">
        <w:rPr>
          <w:b/>
        </w:rPr>
        <w:t>Articolo 2</w:t>
      </w:r>
      <w:r w:rsidR="00B648E9">
        <w:rPr>
          <w:b/>
        </w:rPr>
        <w:t>3</w:t>
      </w:r>
    </w:p>
    <w:p w14:paraId="3595D151" w14:textId="77777777" w:rsidR="007F21B2" w:rsidRPr="007561C9" w:rsidRDefault="007561C9" w:rsidP="007561C9">
      <w:pPr>
        <w:autoSpaceDE w:val="0"/>
        <w:autoSpaceDN w:val="0"/>
        <w:adjustRightInd w:val="0"/>
        <w:spacing w:before="100" w:beforeAutospacing="1" w:after="100" w:afterAutospacing="1"/>
        <w:jc w:val="center"/>
        <w:rPr>
          <w:b/>
        </w:rPr>
      </w:pPr>
      <w:r w:rsidRPr="007561C9">
        <w:rPr>
          <w:b/>
        </w:rPr>
        <w:t>Foro Competente</w:t>
      </w:r>
    </w:p>
    <w:p w14:paraId="4F8BEEE9" w14:textId="77777777" w:rsidR="007F21B2" w:rsidRDefault="007F21B2" w:rsidP="007F21B2">
      <w:pPr>
        <w:numPr>
          <w:ilvl w:val="0"/>
          <w:numId w:val="35"/>
        </w:numPr>
        <w:autoSpaceDE w:val="0"/>
        <w:autoSpaceDN w:val="0"/>
        <w:adjustRightInd w:val="0"/>
        <w:spacing w:before="100" w:beforeAutospacing="1" w:after="100" w:afterAutospacing="1"/>
        <w:jc w:val="both"/>
      </w:pPr>
      <w:r>
        <w:t>Per tutte le questioni relative ai rapporti tra il Fornitore e l’Amministrazione,</w:t>
      </w:r>
      <w:r w:rsidR="007561C9">
        <w:t xml:space="preserve"> </w:t>
      </w:r>
      <w:r>
        <w:t>la competenza è determinata in base alla normativa vigente.</w:t>
      </w:r>
    </w:p>
    <w:p w14:paraId="46593C5B" w14:textId="77777777" w:rsidR="007561C9" w:rsidRPr="002C5687" w:rsidRDefault="007561C9" w:rsidP="007561C9">
      <w:pPr>
        <w:autoSpaceDE w:val="0"/>
        <w:autoSpaceDN w:val="0"/>
        <w:adjustRightInd w:val="0"/>
        <w:spacing w:before="100" w:beforeAutospacing="1" w:after="100" w:afterAutospacing="1"/>
        <w:jc w:val="both"/>
        <w:rPr>
          <w:sz w:val="16"/>
          <w:szCs w:val="16"/>
        </w:rPr>
      </w:pPr>
    </w:p>
    <w:p w14:paraId="686D557C" w14:textId="77777777" w:rsidR="007F21B2" w:rsidRPr="007F21B2" w:rsidRDefault="007F21B2" w:rsidP="007F21B2">
      <w:pPr>
        <w:pStyle w:val="Testonormale"/>
        <w:spacing w:before="100" w:beforeAutospacing="1" w:after="100" w:afterAutospacing="1"/>
        <w:jc w:val="center"/>
        <w:rPr>
          <w:b/>
        </w:rPr>
      </w:pPr>
      <w:r w:rsidRPr="007F21B2">
        <w:rPr>
          <w:b/>
        </w:rPr>
        <w:t>Articolo 2</w:t>
      </w:r>
      <w:r w:rsidR="00B648E9">
        <w:rPr>
          <w:b/>
        </w:rPr>
        <w:t>4</w:t>
      </w:r>
    </w:p>
    <w:p w14:paraId="45755B80" w14:textId="77777777" w:rsidR="007F21B2" w:rsidRPr="007561C9" w:rsidRDefault="007561C9" w:rsidP="007561C9">
      <w:pPr>
        <w:autoSpaceDE w:val="0"/>
        <w:autoSpaceDN w:val="0"/>
        <w:adjustRightInd w:val="0"/>
        <w:spacing w:before="100" w:beforeAutospacing="1" w:after="100" w:afterAutospacing="1"/>
        <w:jc w:val="center"/>
        <w:rPr>
          <w:b/>
        </w:rPr>
      </w:pPr>
      <w:r w:rsidRPr="007561C9">
        <w:rPr>
          <w:b/>
        </w:rPr>
        <w:t xml:space="preserve">Trattamento dei dati </w:t>
      </w:r>
      <w:r w:rsidR="00E34C8D">
        <w:rPr>
          <w:b/>
        </w:rPr>
        <w:t>- Privacy</w:t>
      </w:r>
    </w:p>
    <w:p w14:paraId="42441517" w14:textId="77777777" w:rsidR="00A31C15" w:rsidRDefault="00A31C15" w:rsidP="00A31C15">
      <w:pPr>
        <w:numPr>
          <w:ilvl w:val="0"/>
          <w:numId w:val="36"/>
        </w:numPr>
        <w:autoSpaceDE w:val="0"/>
        <w:autoSpaceDN w:val="0"/>
        <w:adjustRightInd w:val="0"/>
        <w:spacing w:before="100" w:beforeAutospacing="1" w:after="100" w:afterAutospacing="1"/>
        <w:jc w:val="both"/>
      </w:pPr>
      <w:r w:rsidRPr="00A31C15">
        <w:t>Le parti dichiarano di essersi reciprocamente comunicate - oralmente e prima della sottoscrizione del Contratto - le informazioni di cui all’art. 13 del Regolamento (UE) 2016/679 relativo alla protezione delle persone fisiche con riguardo al trattamento dei dati personali, nonché alla libera circolazione di tali dati (nel seguito “Regolamento UE”) circa il trattamento dei dati personali conferiti per la sottoscrizione e l’esecuzione del Contratto stesso e di essere a conoscenza dei diritti che loro spettano loro in virtù degli artt. 15 e ss. della citata normativa europea.</w:t>
      </w:r>
    </w:p>
    <w:p w14:paraId="48E9FA28" w14:textId="77777777" w:rsidR="00765423" w:rsidRDefault="00E34C8D" w:rsidP="00765423">
      <w:pPr>
        <w:numPr>
          <w:ilvl w:val="0"/>
          <w:numId w:val="36"/>
        </w:numPr>
        <w:autoSpaceDE w:val="0"/>
        <w:autoSpaceDN w:val="0"/>
        <w:adjustRightInd w:val="0"/>
        <w:spacing w:before="100" w:beforeAutospacing="1" w:after="100" w:afterAutospacing="1"/>
        <w:jc w:val="both"/>
      </w:pPr>
      <w:r w:rsidRPr="00E34C8D">
        <w:t>Le Parti si impegnano ad improntare il trattamento dei dati ai principi di correttezza, liceità e trasparenza nel pieno rispetto della legislazione nazionale ed europea vigente in materia di protezione dei dati personali (ivi inclusi gli ulteriori provvedimenti, comunicati ufficiali, autorizzazioni generali, pronunce in genere emessi dall'Autorità Garante per la Protezione dei Dati Personali), con particolare riguardo alle misure di sicurezza da adottare.</w:t>
      </w:r>
    </w:p>
    <w:p w14:paraId="532EB276" w14:textId="77777777" w:rsidR="00765423" w:rsidRPr="00E34C8D" w:rsidRDefault="00765423" w:rsidP="00765423">
      <w:pPr>
        <w:numPr>
          <w:ilvl w:val="0"/>
          <w:numId w:val="36"/>
        </w:numPr>
        <w:autoSpaceDE w:val="0"/>
        <w:autoSpaceDN w:val="0"/>
        <w:adjustRightInd w:val="0"/>
        <w:spacing w:before="100" w:beforeAutospacing="1" w:after="100" w:afterAutospacing="1"/>
        <w:jc w:val="both"/>
      </w:pPr>
      <w:r w:rsidRPr="00765423">
        <w:t xml:space="preserve">Il Fornitore prende atto che l’Amministrazione tratta i dati forniti dal Fornitore, anche relativi a soggetti terzi coinvolti nelle attività di trattamento quali, a titolo esemplificativo, i dipendenti e collaboratori del Fornitore, ai fini della stipula del Contratto, per l’adempimento degli obblighi legali ad esso connessi, oltre che per la gestione ed esecuzione tecnica, economica ed amministrativa del Contratto stesso. Tutti i dati acquisiti dall’Amministrazione potranno essere trattati anche per fini di studio e statistici e potranno essere comunicati a soggetti terzi titolati quali il Titolare/Responsabile del Trattamento oggetto del presente </w:t>
      </w:r>
      <w:r>
        <w:t>C</w:t>
      </w:r>
      <w:r w:rsidRPr="00765423">
        <w:t>ontratto, a collaboratori esterni e Organismi Pubblici ai quali la comunicazione sia necessaria per adempiere alle attività afferenti o collegate all’esecuzione del presente Contratto.</w:t>
      </w:r>
    </w:p>
    <w:p w14:paraId="41814237" w14:textId="77777777" w:rsidR="00765423" w:rsidRDefault="00765423" w:rsidP="00765423">
      <w:pPr>
        <w:numPr>
          <w:ilvl w:val="0"/>
          <w:numId w:val="36"/>
        </w:numPr>
        <w:autoSpaceDE w:val="0"/>
        <w:autoSpaceDN w:val="0"/>
        <w:adjustRightInd w:val="0"/>
        <w:spacing w:before="100" w:beforeAutospacing="1" w:after="100" w:afterAutospacing="1"/>
        <w:jc w:val="both"/>
      </w:pPr>
      <w:r w:rsidRPr="00765423">
        <w:t>Con la sottoscrizione del Contratto, il Fornitore acconsente espressamente al trattamento dei dati personali come sopra definito. Il Fornitore si impegna, altresì, ad adempiere agli obblighi di informativa e di consenso, ove necessario, nei confronti delle persone fisiche interessate di cui sono forniti dati personali nell’ambito dell’esecuzione del Contratto, per quanto concerne il trattamento dei loro Dati personali da parte dell’Amministrazione per le finalità sopra descritte.</w:t>
      </w:r>
    </w:p>
    <w:p w14:paraId="16D620A8" w14:textId="77777777" w:rsidR="00765423" w:rsidRDefault="00765423" w:rsidP="00765423">
      <w:pPr>
        <w:numPr>
          <w:ilvl w:val="0"/>
          <w:numId w:val="36"/>
        </w:numPr>
        <w:autoSpaceDE w:val="0"/>
        <w:autoSpaceDN w:val="0"/>
        <w:adjustRightInd w:val="0"/>
        <w:spacing w:before="100" w:beforeAutospacing="1" w:after="100" w:afterAutospacing="1"/>
        <w:jc w:val="both"/>
      </w:pPr>
      <w:r w:rsidRPr="00765423">
        <w:lastRenderedPageBreak/>
        <w:t>Il Fornitore prende atto che la ragione sociale dell’operatore economico ed il prezzo di aggiudicazione dell’appalto, potranno essere diffusi tramite il sito internet dell’Amministrazione e sono in ogni caso soggetti agli obblighi imposti dalla vigente normativa sulla trasparenza delle attività dell’Amministrazione.</w:t>
      </w:r>
    </w:p>
    <w:p w14:paraId="2FAF9D5B" w14:textId="77777777" w:rsidR="00B75B64" w:rsidRDefault="00765423" w:rsidP="00B75B64">
      <w:pPr>
        <w:numPr>
          <w:ilvl w:val="0"/>
          <w:numId w:val="36"/>
        </w:numPr>
        <w:autoSpaceDE w:val="0"/>
        <w:autoSpaceDN w:val="0"/>
        <w:adjustRightInd w:val="0"/>
        <w:spacing w:before="100" w:beforeAutospacing="1" w:after="100" w:afterAutospacing="1"/>
        <w:jc w:val="both"/>
      </w:pPr>
      <w:r w:rsidRPr="00765423">
        <w:t xml:space="preserve">Il Fornitore si impegna a svolgere i trattamenti di dati personali nel pieno rispetto della legislazione vigente nonché della normativa per la protezione dei dati personali (ivi inclusi - oltre al Regolamento (UE) 2016/679 e al </w:t>
      </w:r>
      <w:proofErr w:type="spellStart"/>
      <w:r w:rsidRPr="00765423">
        <w:t>D.Lgs.</w:t>
      </w:r>
      <w:proofErr w:type="spellEnd"/>
      <w:r w:rsidRPr="00765423">
        <w:t xml:space="preserve"> 30 giugno 2003, n. 196 – anche gli ulteriori provvedimenti, autorizzazioni generali, pronunce in genere emanati dal Garante per la protezione dei dati personali) nonché delle misure minime di sicurezza ICT per le PP.AA. di cui alla Circolare </w:t>
      </w:r>
      <w:proofErr w:type="spellStart"/>
      <w:r w:rsidRPr="00765423">
        <w:t>AgID</w:t>
      </w:r>
      <w:proofErr w:type="spellEnd"/>
      <w:r w:rsidRPr="00765423">
        <w:t xml:space="preserve"> n. 2/2017 del 18 aprile 2017 (in Gazzetta Ufficiale - Serie Generale n. 103 del 5-5-2017).</w:t>
      </w:r>
    </w:p>
    <w:p w14:paraId="7F347B1B" w14:textId="77777777" w:rsidR="00765423" w:rsidRDefault="00765423" w:rsidP="00B75B64">
      <w:pPr>
        <w:numPr>
          <w:ilvl w:val="0"/>
          <w:numId w:val="36"/>
        </w:numPr>
        <w:autoSpaceDE w:val="0"/>
        <w:autoSpaceDN w:val="0"/>
        <w:adjustRightInd w:val="0"/>
        <w:spacing w:before="100" w:beforeAutospacing="1" w:after="100" w:afterAutospacing="1"/>
        <w:jc w:val="both"/>
      </w:pPr>
      <w:r w:rsidRPr="00765423">
        <w:t xml:space="preserve">Il Fornitore si impegna con il presente </w:t>
      </w:r>
      <w:r w:rsidR="00B75B64">
        <w:t>C</w:t>
      </w:r>
      <w:r w:rsidRPr="00765423">
        <w:t xml:space="preserve">ontratto ad accettare la eventuale designazione da parte dell’Amministrazione a Responsabile/Sub-Responsabile del trattamento dei dati ai sensi dell’art. 28 del GDPR relativamente ai dati personali di cui la medesima Amministrazione è Titolare/Responsabile del Trattamento. Il Fornitore è comunque autorizzato al trattamento degli eventuali dati personali nell’ambito dell’erogazione dei servizi contrattualmente ivi previsti. Le modalità di trattamento dovranno essere improntate ai disposti del Regolamento UE 679/2016, del Dlgs 196/2003 e </w:t>
      </w:r>
      <w:proofErr w:type="spellStart"/>
      <w:r w:rsidRPr="00765423">
        <w:t>s.m.i.</w:t>
      </w:r>
      <w:proofErr w:type="spellEnd"/>
      <w:r w:rsidRPr="00765423">
        <w:t xml:space="preserve"> e dovranno essere conformi alle condizioni contenute nella nomina a Responsabile/Sub-Responsabile del Trattamento se predisposta.</w:t>
      </w:r>
    </w:p>
    <w:p w14:paraId="1B63ACDA" w14:textId="77777777" w:rsidR="001F7C4D" w:rsidRPr="002C5687" w:rsidRDefault="001F7C4D" w:rsidP="002C5687">
      <w:pPr>
        <w:autoSpaceDE w:val="0"/>
        <w:autoSpaceDN w:val="0"/>
        <w:adjustRightInd w:val="0"/>
        <w:jc w:val="both"/>
        <w:rPr>
          <w:sz w:val="16"/>
          <w:szCs w:val="16"/>
        </w:rPr>
      </w:pPr>
    </w:p>
    <w:p w14:paraId="59EAEC5A" w14:textId="77777777" w:rsidR="001F7C4D" w:rsidRDefault="001F7C4D" w:rsidP="001F7C4D">
      <w:pPr>
        <w:autoSpaceDE w:val="0"/>
        <w:autoSpaceDN w:val="0"/>
        <w:adjustRightInd w:val="0"/>
        <w:spacing w:before="100" w:beforeAutospacing="1" w:after="100" w:afterAutospacing="1"/>
        <w:jc w:val="both"/>
      </w:pPr>
      <w:r>
        <w:t>Letto, approvato e sottoscritto</w:t>
      </w:r>
    </w:p>
    <w:p w14:paraId="247A2BA3" w14:textId="77777777" w:rsidR="001F7C4D" w:rsidRDefault="001F7C4D" w:rsidP="001F7C4D">
      <w:pPr>
        <w:autoSpaceDE w:val="0"/>
        <w:autoSpaceDN w:val="0"/>
        <w:adjustRightInd w:val="0"/>
        <w:spacing w:before="100" w:beforeAutospacing="1" w:after="100" w:afterAutospacing="1"/>
        <w:jc w:val="both"/>
      </w:pPr>
      <w:r>
        <w:t>Valenzano, lì _____________________</w:t>
      </w:r>
    </w:p>
    <w:p w14:paraId="7DE8D81D" w14:textId="77777777" w:rsidR="001F7C4D" w:rsidRDefault="001F7C4D" w:rsidP="001F7C4D">
      <w:pPr>
        <w:autoSpaceDE w:val="0"/>
        <w:autoSpaceDN w:val="0"/>
        <w:adjustRightInd w:val="0"/>
        <w:spacing w:before="100" w:beforeAutospacing="1" w:after="100" w:afterAutospacing="1"/>
        <w:jc w:val="both"/>
      </w:pPr>
      <w:r>
        <w:t>___________________________                                                                 ___________________________</w:t>
      </w:r>
    </w:p>
    <w:p w14:paraId="68B7D0CF" w14:textId="77777777" w:rsidR="001F7C4D" w:rsidRDefault="001F7C4D" w:rsidP="001F7C4D">
      <w:pPr>
        <w:autoSpaceDE w:val="0"/>
        <w:autoSpaceDN w:val="0"/>
        <w:adjustRightInd w:val="0"/>
        <w:spacing w:before="100" w:beforeAutospacing="1" w:after="100" w:afterAutospacing="1"/>
        <w:jc w:val="both"/>
      </w:pPr>
      <w:r>
        <w:tab/>
        <w:t xml:space="preserve">(per l’Amministrazione) </w:t>
      </w:r>
      <w:r>
        <w:tab/>
      </w:r>
      <w:r>
        <w:tab/>
      </w:r>
      <w:r>
        <w:tab/>
      </w:r>
      <w:r>
        <w:tab/>
      </w:r>
      <w:r>
        <w:tab/>
      </w:r>
      <w:r>
        <w:tab/>
      </w:r>
      <w:r>
        <w:tab/>
        <w:t xml:space="preserve">      (per il Fornitore)</w:t>
      </w:r>
    </w:p>
    <w:p w14:paraId="1F8C6429" w14:textId="77777777" w:rsidR="001F7C4D" w:rsidRDefault="001F7C4D" w:rsidP="001F7C4D">
      <w:pPr>
        <w:autoSpaceDE w:val="0"/>
        <w:autoSpaceDN w:val="0"/>
        <w:adjustRightInd w:val="0"/>
        <w:spacing w:before="100" w:beforeAutospacing="1" w:after="100" w:afterAutospacing="1"/>
        <w:jc w:val="both"/>
      </w:pPr>
      <w:r>
        <w:t>Ai sensi e per gli effetti dell’art. 1341 c.c. il Fornitore dichiara di aver letto con attenzione e di approvare specificatamente le pattuizioni contenute negli articoli seguenti: Art. 5 Piano dei Fabbisogni e Progetto dei Fabbisogni, Art. 6 Erogazione dei servizi, Art. 7 Gestione del Contratto Esecutivo, Art. 8</w:t>
      </w:r>
      <w:r w:rsidR="006912BB">
        <w:t xml:space="preserve"> </w:t>
      </w:r>
      <w:r>
        <w:t xml:space="preserve">Attivazione e dismissione dei servizi, Art. </w:t>
      </w:r>
      <w:r w:rsidR="006912BB">
        <w:t>9 Locali messi a disposizione da</w:t>
      </w:r>
      <w:r>
        <w:t xml:space="preserve">ll’Amministrazione; Art. 10 Verifiche </w:t>
      </w:r>
      <w:r w:rsidR="006912BB">
        <w:t>–</w:t>
      </w:r>
      <w:r>
        <w:t xml:space="preserve"> Collaudi</w:t>
      </w:r>
      <w:r w:rsidR="006912BB">
        <w:t xml:space="preserve"> tecnici</w:t>
      </w:r>
      <w:r>
        <w:t>, Art. 11 Penali</w:t>
      </w:r>
      <w:r w:rsidR="0070686D">
        <w:t>tà</w:t>
      </w:r>
      <w:r w:rsidR="00B648E9">
        <w:t>, Art. 12 Corrispettivi, Art. 13 Trasparenza dei prezzi, Art. 14</w:t>
      </w:r>
      <w:r>
        <w:t xml:space="preserve"> F</w:t>
      </w:r>
      <w:r w:rsidR="00B648E9">
        <w:t>atturazione e pagamenti, Art. 15</w:t>
      </w:r>
      <w:r>
        <w:t xml:space="preserve"> </w:t>
      </w:r>
      <w:r w:rsidR="006912BB">
        <w:t>Cauzione</w:t>
      </w:r>
      <w:r w:rsidR="00B648E9">
        <w:t>, Art. 16</w:t>
      </w:r>
      <w:r>
        <w:t xml:space="preserve"> </w:t>
      </w:r>
      <w:r w:rsidR="00B648E9">
        <w:t>Subappalto, Art. 17</w:t>
      </w:r>
      <w:r>
        <w:t xml:space="preserve"> Divieto di</w:t>
      </w:r>
      <w:r w:rsidR="00B648E9">
        <w:t xml:space="preserve"> cessione del contratto, Art. 18 Risoluzione e Recesso, Art. 19 Forza Maggiore, Art. 20 Responsabilità, Art. 21</w:t>
      </w:r>
      <w:r>
        <w:t xml:space="preserve"> Tracciabilità dei flussi finanziari-Ulteriori </w:t>
      </w:r>
      <w:proofErr w:type="spellStart"/>
      <w:r>
        <w:t>calus</w:t>
      </w:r>
      <w:r w:rsidR="00B648E9">
        <w:t>ole</w:t>
      </w:r>
      <w:proofErr w:type="spellEnd"/>
      <w:r w:rsidR="00B648E9">
        <w:t xml:space="preserve"> risolutive espresse, Art. 22</w:t>
      </w:r>
      <w:r>
        <w:t xml:space="preserve"> Oneri fiscali e spese c</w:t>
      </w:r>
      <w:r w:rsidR="00B648E9">
        <w:t>ontrattuali, Art. 23 Foro competente, Art. 24</w:t>
      </w:r>
      <w:r w:rsidR="00113F58">
        <w:t xml:space="preserve"> </w:t>
      </w:r>
      <w:r w:rsidR="00964257">
        <w:t>Trattamento d</w:t>
      </w:r>
      <w:r>
        <w:t>e</w:t>
      </w:r>
      <w:r w:rsidR="00964257">
        <w:t>i</w:t>
      </w:r>
      <w:r>
        <w:t xml:space="preserve"> dati </w:t>
      </w:r>
      <w:r w:rsidR="00B75B64">
        <w:t>- Privacy</w:t>
      </w:r>
      <w:r>
        <w:t>.</w:t>
      </w:r>
    </w:p>
    <w:p w14:paraId="67EB47A4" w14:textId="77777777" w:rsidR="001F7C4D" w:rsidRPr="002C5687" w:rsidRDefault="001F7C4D" w:rsidP="002C5687">
      <w:pPr>
        <w:autoSpaceDE w:val="0"/>
        <w:autoSpaceDN w:val="0"/>
        <w:adjustRightInd w:val="0"/>
        <w:jc w:val="both"/>
        <w:rPr>
          <w:sz w:val="16"/>
          <w:szCs w:val="16"/>
        </w:rPr>
      </w:pPr>
    </w:p>
    <w:p w14:paraId="48285B1C" w14:textId="77777777" w:rsidR="001F7C4D" w:rsidRDefault="001F7C4D" w:rsidP="001F7C4D">
      <w:pPr>
        <w:autoSpaceDE w:val="0"/>
        <w:autoSpaceDN w:val="0"/>
        <w:adjustRightInd w:val="0"/>
        <w:spacing w:before="100" w:beforeAutospacing="1" w:after="100" w:afterAutospacing="1"/>
        <w:jc w:val="both"/>
      </w:pPr>
      <w:r>
        <w:t>Letto, approvato e sottoscritto</w:t>
      </w:r>
    </w:p>
    <w:p w14:paraId="4F3C16AA" w14:textId="77777777" w:rsidR="001F7C4D" w:rsidRDefault="00E51EEF" w:rsidP="001F7C4D">
      <w:pPr>
        <w:autoSpaceDE w:val="0"/>
        <w:autoSpaceDN w:val="0"/>
        <w:adjustRightInd w:val="0"/>
        <w:spacing w:before="100" w:beforeAutospacing="1" w:after="100" w:afterAutospacing="1"/>
        <w:jc w:val="both"/>
      </w:pPr>
      <w:r>
        <w:rPr>
          <w:i/>
          <w:iCs/>
        </w:rPr>
        <w:t>C</w:t>
      </w:r>
      <w:r w:rsidRPr="00E51EEF">
        <w:rPr>
          <w:i/>
          <w:iCs/>
        </w:rPr>
        <w:t>ittà</w:t>
      </w:r>
      <w:r w:rsidR="001F7C4D">
        <w:t>, lì _____________________</w:t>
      </w:r>
    </w:p>
    <w:p w14:paraId="4F3E5B43" w14:textId="77777777" w:rsidR="001F7C4D" w:rsidRDefault="001F7C4D" w:rsidP="001F7C4D">
      <w:pPr>
        <w:autoSpaceDE w:val="0"/>
        <w:autoSpaceDN w:val="0"/>
        <w:adjustRightInd w:val="0"/>
        <w:spacing w:before="100" w:beforeAutospacing="1" w:after="100" w:afterAutospacing="1"/>
        <w:jc w:val="both"/>
      </w:pPr>
      <w:r>
        <w:t>________________________________</w:t>
      </w:r>
    </w:p>
    <w:p w14:paraId="263FFB93" w14:textId="77777777" w:rsidR="001F7C4D" w:rsidRPr="005F4979" w:rsidRDefault="001F7C4D" w:rsidP="001F7C4D">
      <w:pPr>
        <w:autoSpaceDE w:val="0"/>
        <w:autoSpaceDN w:val="0"/>
        <w:adjustRightInd w:val="0"/>
        <w:spacing w:before="100" w:beforeAutospacing="1" w:after="100" w:afterAutospacing="1"/>
        <w:jc w:val="both"/>
      </w:pPr>
      <w:r>
        <w:tab/>
        <w:t xml:space="preserve">  (per il Fornitore)</w:t>
      </w:r>
    </w:p>
    <w:sectPr w:rsidR="001F7C4D" w:rsidRPr="005F4979" w:rsidSect="00993686">
      <w:headerReference w:type="even" r:id="rId11"/>
      <w:footerReference w:type="default" r:id="rId12"/>
      <w:footnotePr>
        <w:numFmt w:val="lowerRoman"/>
      </w:footnotePr>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CFFC4" w14:textId="77777777" w:rsidR="00754AE6" w:rsidRDefault="00754AE6">
      <w:r>
        <w:separator/>
      </w:r>
    </w:p>
    <w:p w14:paraId="74ECDF90" w14:textId="77777777" w:rsidR="00754AE6" w:rsidRDefault="00754AE6"/>
  </w:endnote>
  <w:endnote w:type="continuationSeparator" w:id="0">
    <w:p w14:paraId="2463E173" w14:textId="77777777" w:rsidR="00754AE6" w:rsidRDefault="00754AE6">
      <w:r>
        <w:continuationSeparator/>
      </w:r>
    </w:p>
    <w:p w14:paraId="26CCB938" w14:textId="77777777" w:rsidR="00754AE6" w:rsidRDefault="00754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F845" w14:textId="77777777" w:rsidR="00380866" w:rsidRDefault="00380866" w:rsidP="005238ED">
    <w:pPr>
      <w:pStyle w:val="Pidipagina"/>
    </w:pPr>
  </w:p>
  <w:p w14:paraId="2EB94AA1" w14:textId="77777777" w:rsidR="00380866" w:rsidRPr="005238ED" w:rsidRDefault="00380866"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8597" w14:textId="7EFAA486" w:rsidR="00380866" w:rsidRDefault="00380866" w:rsidP="005238ED">
    <w:pPr>
      <w:pStyle w:val="Pidipagina"/>
      <w:pBdr>
        <w:top w:val="single" w:sz="6" w:space="1" w:color="FF9900"/>
        <w:bottom w:val="single" w:sz="6" w:space="1" w:color="FF9900"/>
      </w:pBdr>
      <w:tabs>
        <w:tab w:val="clear" w:pos="9638"/>
        <w:tab w:val="right" w:pos="9356"/>
      </w:tabs>
      <w:rPr>
        <w:rFonts w:ascii="Tahoma" w:hAnsi="Tahoma" w:cs="Tahoma"/>
        <w:b/>
        <w:sz w:val="16"/>
        <w:szCs w:val="16"/>
      </w:rPr>
    </w:pPr>
    <w:r>
      <w:rPr>
        <w:rFonts w:ascii="Tahoma" w:hAnsi="Tahoma" w:cs="Tahoma"/>
        <w:b/>
        <w:sz w:val="16"/>
        <w:szCs w:val="16"/>
      </w:rPr>
      <w:t xml:space="preserve">Allegato </w:t>
    </w:r>
    <w:r w:rsidR="00B92227">
      <w:rPr>
        <w:rFonts w:ascii="Tahoma" w:hAnsi="Tahoma" w:cs="Tahoma"/>
        <w:b/>
        <w:sz w:val="16"/>
        <w:szCs w:val="16"/>
      </w:rPr>
      <w:t>6</w:t>
    </w:r>
    <w:r>
      <w:rPr>
        <w:rFonts w:ascii="Tahoma" w:hAnsi="Tahoma" w:cs="Tahoma"/>
        <w:b/>
        <w:sz w:val="16"/>
        <w:szCs w:val="16"/>
      </w:rPr>
      <w:t xml:space="preserve"> – Schema Contratto</w:t>
    </w:r>
    <w:r w:rsidR="0046218A">
      <w:rPr>
        <w:rFonts w:ascii="Tahoma" w:hAnsi="Tahoma" w:cs="Tahoma"/>
        <w:b/>
        <w:sz w:val="16"/>
        <w:szCs w:val="16"/>
      </w:rPr>
      <w:t xml:space="preserve"> </w:t>
    </w:r>
    <w:r w:rsidR="00CC6A55">
      <w:rPr>
        <w:rFonts w:ascii="Tahoma" w:hAnsi="Tahoma" w:cs="Tahoma"/>
        <w:b/>
        <w:sz w:val="16"/>
        <w:szCs w:val="16"/>
      </w:rPr>
      <w:t xml:space="preserve">Appalto </w:t>
    </w:r>
    <w:r w:rsidR="0046218A">
      <w:rPr>
        <w:rFonts w:ascii="Tahoma" w:hAnsi="Tahoma" w:cs="Tahoma"/>
        <w:b/>
        <w:sz w:val="16"/>
        <w:szCs w:val="16"/>
      </w:rPr>
      <w:t>Specifico</w:t>
    </w:r>
    <w:r>
      <w:rPr>
        <w:rFonts w:ascii="Tahoma" w:hAnsi="Tahoma" w:cs="Tahoma"/>
        <w:b/>
        <w:sz w:val="16"/>
        <w:szCs w:val="16"/>
      </w:rPr>
      <w:tab/>
    </w:r>
    <w:r>
      <w:rPr>
        <w:rFonts w:ascii="Tahoma" w:hAnsi="Tahoma" w:cs="Tahoma"/>
        <w:b/>
        <w:sz w:val="16"/>
        <w:szCs w:val="16"/>
      </w:rPr>
      <w:tab/>
      <w:t xml:space="preserve">pag. </w:t>
    </w:r>
    <w:r w:rsidRPr="000B01A7">
      <w:rPr>
        <w:rFonts w:ascii="Tahoma" w:hAnsi="Tahoma" w:cs="Tahoma"/>
        <w:b/>
        <w:sz w:val="16"/>
        <w:szCs w:val="16"/>
      </w:rPr>
      <w:fldChar w:fldCharType="begin"/>
    </w:r>
    <w:r w:rsidRPr="000B01A7">
      <w:rPr>
        <w:rFonts w:ascii="Tahoma" w:hAnsi="Tahoma" w:cs="Tahoma"/>
        <w:b/>
        <w:sz w:val="16"/>
        <w:szCs w:val="16"/>
      </w:rPr>
      <w:instrText xml:space="preserve"> PAGE </w:instrText>
    </w:r>
    <w:r w:rsidRPr="000B01A7">
      <w:rPr>
        <w:rFonts w:ascii="Tahoma" w:hAnsi="Tahoma" w:cs="Tahoma"/>
        <w:b/>
        <w:sz w:val="16"/>
        <w:szCs w:val="16"/>
      </w:rPr>
      <w:fldChar w:fldCharType="separate"/>
    </w:r>
    <w:r w:rsidR="00B43934">
      <w:rPr>
        <w:rFonts w:ascii="Tahoma" w:hAnsi="Tahoma" w:cs="Tahoma"/>
        <w:b/>
        <w:noProof/>
        <w:sz w:val="16"/>
        <w:szCs w:val="16"/>
      </w:rPr>
      <w:t>13</w:t>
    </w:r>
    <w:r w:rsidRPr="000B01A7">
      <w:rPr>
        <w:rFonts w:ascii="Tahoma" w:hAnsi="Tahoma" w:cs="Tahoma"/>
        <w:b/>
        <w:sz w:val="16"/>
        <w:szCs w:val="16"/>
      </w:rPr>
      <w:fldChar w:fldCharType="end"/>
    </w:r>
    <w:r w:rsidRPr="000B01A7">
      <w:rPr>
        <w:rFonts w:ascii="Tahoma" w:hAnsi="Tahoma" w:cs="Tahoma"/>
        <w:b/>
        <w:sz w:val="16"/>
        <w:szCs w:val="16"/>
      </w:rPr>
      <w:t>/</w:t>
    </w:r>
    <w:r w:rsidRPr="000B01A7">
      <w:rPr>
        <w:rFonts w:ascii="Tahoma" w:hAnsi="Tahoma" w:cs="Tahoma"/>
        <w:b/>
        <w:sz w:val="16"/>
        <w:szCs w:val="16"/>
      </w:rPr>
      <w:fldChar w:fldCharType="begin"/>
    </w:r>
    <w:r w:rsidRPr="000B01A7">
      <w:rPr>
        <w:rFonts w:ascii="Tahoma" w:hAnsi="Tahoma" w:cs="Tahoma"/>
        <w:b/>
        <w:sz w:val="16"/>
        <w:szCs w:val="16"/>
      </w:rPr>
      <w:instrText xml:space="preserve"> NUMPAGES </w:instrText>
    </w:r>
    <w:r w:rsidRPr="000B01A7">
      <w:rPr>
        <w:rFonts w:ascii="Tahoma" w:hAnsi="Tahoma" w:cs="Tahoma"/>
        <w:b/>
        <w:sz w:val="16"/>
        <w:szCs w:val="16"/>
      </w:rPr>
      <w:fldChar w:fldCharType="separate"/>
    </w:r>
    <w:r w:rsidR="00B43934">
      <w:rPr>
        <w:rFonts w:ascii="Tahoma" w:hAnsi="Tahoma" w:cs="Tahoma"/>
        <w:b/>
        <w:noProof/>
        <w:sz w:val="16"/>
        <w:szCs w:val="16"/>
      </w:rPr>
      <w:t>13</w:t>
    </w:r>
    <w:r w:rsidRPr="000B01A7">
      <w:rPr>
        <w:rFonts w:ascii="Tahoma" w:hAnsi="Tahoma" w:cs="Tahoma"/>
        <w:b/>
        <w:sz w:val="16"/>
        <w:szCs w:val="16"/>
      </w:rPr>
      <w:fldChar w:fldCharType="end"/>
    </w:r>
  </w:p>
  <w:p w14:paraId="274ED6A3" w14:textId="77777777" w:rsidR="00380866" w:rsidRDefault="00380866">
    <w:pPr>
      <w:pStyle w:val="Pidipagina"/>
    </w:pPr>
  </w:p>
  <w:p w14:paraId="168CEA75" w14:textId="77777777" w:rsidR="00380866" w:rsidRDefault="00380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58C9B" w14:textId="77777777" w:rsidR="00754AE6" w:rsidRDefault="00754AE6">
      <w:r>
        <w:separator/>
      </w:r>
    </w:p>
    <w:p w14:paraId="1C6FD2DA" w14:textId="77777777" w:rsidR="00754AE6" w:rsidRDefault="00754AE6"/>
  </w:footnote>
  <w:footnote w:type="continuationSeparator" w:id="0">
    <w:p w14:paraId="4AD26D76" w14:textId="77777777" w:rsidR="00754AE6" w:rsidRDefault="00754AE6">
      <w:r>
        <w:continuationSeparator/>
      </w:r>
    </w:p>
    <w:p w14:paraId="05BE1D11" w14:textId="77777777" w:rsidR="00754AE6" w:rsidRDefault="00754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6" w:space="0" w:color="FF9900"/>
        <w:bottom w:val="single" w:sz="6" w:space="0" w:color="FF9900"/>
      </w:tblBorders>
      <w:tblLook w:val="01E0" w:firstRow="1" w:lastRow="1" w:firstColumn="1" w:lastColumn="1" w:noHBand="0" w:noVBand="0"/>
    </w:tblPr>
    <w:tblGrid>
      <w:gridCol w:w="9638"/>
    </w:tblGrid>
    <w:tr w:rsidR="007E78B6" w:rsidRPr="00CA1FCC" w14:paraId="7FF1AC34" w14:textId="77777777" w:rsidTr="007E78B6">
      <w:trPr>
        <w:jc w:val="center"/>
      </w:trPr>
      <w:tc>
        <w:tcPr>
          <w:tcW w:w="5000" w:type="pct"/>
        </w:tcPr>
        <w:p w14:paraId="37127F99" w14:textId="77777777" w:rsidR="007E78B6" w:rsidRPr="007E78B6" w:rsidRDefault="007E78B6" w:rsidP="007E78B6">
          <w:pPr>
            <w:pStyle w:val="Intestazione"/>
            <w:jc w:val="center"/>
            <w:rPr>
              <w:rFonts w:cs="Arial"/>
              <w:i/>
              <w:iCs/>
              <w:sz w:val="16"/>
            </w:rPr>
          </w:pPr>
          <w:r w:rsidRPr="007E78B6">
            <w:rPr>
              <w:rFonts w:cs="Arial"/>
              <w:i/>
              <w:iCs/>
              <w:sz w:val="16"/>
            </w:rPr>
            <w:t>Logo Stazione Appaltante</w:t>
          </w:r>
        </w:p>
        <w:p w14:paraId="5BB5F00A" w14:textId="77777777" w:rsidR="007E78B6" w:rsidRPr="007E78B6" w:rsidRDefault="007E78B6" w:rsidP="007E78B6">
          <w:pPr>
            <w:pStyle w:val="Intestazione"/>
            <w:jc w:val="center"/>
            <w:rPr>
              <w:rFonts w:cs="Arial"/>
              <w:i/>
              <w:iCs/>
              <w:sz w:val="16"/>
            </w:rPr>
          </w:pPr>
          <w:r w:rsidRPr="007E78B6">
            <w:rPr>
              <w:rFonts w:cs="Arial"/>
              <w:i/>
              <w:iCs/>
              <w:sz w:val="16"/>
            </w:rPr>
            <w:t xml:space="preserve">APPALTO SPECIFICO per l’interconnessione secondo il Piano dei Fabbisogni allegato alla Community Network RUPAR-SPC Puglia </w:t>
          </w:r>
        </w:p>
        <w:p w14:paraId="4B75C41F" w14:textId="6DC69934" w:rsidR="007E78B6" w:rsidRPr="00D930D7" w:rsidRDefault="007E78B6" w:rsidP="007E78B6">
          <w:pPr>
            <w:pStyle w:val="Intestazione"/>
            <w:jc w:val="center"/>
            <w:rPr>
              <w:rFonts w:cs="Arial"/>
              <w:sz w:val="16"/>
            </w:rPr>
          </w:pPr>
          <w:r w:rsidRPr="007E78B6">
            <w:rPr>
              <w:rFonts w:cs="Arial"/>
              <w:i/>
              <w:iCs/>
              <w:sz w:val="16"/>
            </w:rPr>
            <w:t xml:space="preserve">Accordo Quadro con più operatori economici ai sensi dell’art. 54 del D. Lgs. n. 50/2016 e </w:t>
          </w:r>
          <w:proofErr w:type="spellStart"/>
          <w:r w:rsidRPr="007E78B6">
            <w:rPr>
              <w:rFonts w:cs="Arial"/>
              <w:i/>
              <w:iCs/>
              <w:sz w:val="16"/>
            </w:rPr>
            <w:t>s.m.i.</w:t>
          </w:r>
          <w:proofErr w:type="spellEnd"/>
          <w:r w:rsidRPr="007E78B6">
            <w:rPr>
              <w:rFonts w:cs="Arial"/>
              <w:i/>
              <w:iCs/>
              <w:sz w:val="16"/>
            </w:rPr>
            <w:t>, avente ad oggetto l’affidamento di servi-zi di connettività per la Community Network RUPAR Puglia, nell’ambito del Sistema Pubblico di Connettività – SPC</w:t>
          </w:r>
        </w:p>
      </w:tc>
    </w:tr>
  </w:tbl>
  <w:p w14:paraId="75684A03" w14:textId="77777777" w:rsidR="00380866" w:rsidRDefault="003808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D9684" w14:textId="77777777" w:rsidR="00380866" w:rsidRDefault="00380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 w15:restartNumberingAfterBreak="0">
    <w:nsid w:val="062976B7"/>
    <w:multiLevelType w:val="hybridMultilevel"/>
    <w:tmpl w:val="2732137E"/>
    <w:lvl w:ilvl="0" w:tplc="FBD85918">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8747619"/>
    <w:multiLevelType w:val="hybridMultilevel"/>
    <w:tmpl w:val="FF003C62"/>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C722B61"/>
    <w:multiLevelType w:val="multilevel"/>
    <w:tmpl w:val="4280A106"/>
    <w:lvl w:ilvl="0">
      <w:start w:val="1"/>
      <w:numFmt w:val="decimal"/>
      <w:lvlText w:val="%1."/>
      <w:lvlJc w:val="left"/>
      <w:pPr>
        <w:tabs>
          <w:tab w:val="num" w:pos="567"/>
        </w:tabs>
        <w:ind w:left="567" w:hanging="567"/>
      </w:pPr>
      <w:rPr>
        <w:rFonts w:ascii="Arial" w:hAnsi="Arial" w:cs="Times New Roman"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F073EA"/>
    <w:multiLevelType w:val="hybridMultilevel"/>
    <w:tmpl w:val="5E20745C"/>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2225C20"/>
    <w:multiLevelType w:val="hybridMultilevel"/>
    <w:tmpl w:val="E34C8504"/>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6C07839"/>
    <w:multiLevelType w:val="hybridMultilevel"/>
    <w:tmpl w:val="E408B874"/>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7D5741B"/>
    <w:multiLevelType w:val="hybridMultilevel"/>
    <w:tmpl w:val="F55691CE"/>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81F029D"/>
    <w:multiLevelType w:val="hybridMultilevel"/>
    <w:tmpl w:val="DC2C21E8"/>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C4667A4"/>
    <w:multiLevelType w:val="multilevel"/>
    <w:tmpl w:val="30D018F6"/>
    <w:lvl w:ilvl="0">
      <w:start w:val="1"/>
      <w:numFmt w:val="decimal"/>
      <w:pStyle w:val="Titolo1"/>
      <w:lvlText w:val="%1"/>
      <w:lvlJc w:val="left"/>
      <w:pPr>
        <w:tabs>
          <w:tab w:val="num" w:pos="792"/>
        </w:tabs>
        <w:ind w:left="792" w:hanging="432"/>
      </w:pPr>
      <w:rPr>
        <w:rFonts w:hint="default"/>
      </w:rPr>
    </w:lvl>
    <w:lvl w:ilvl="1">
      <w:start w:val="1"/>
      <w:numFmt w:val="decimal"/>
      <w:pStyle w:val="Titolo2"/>
      <w:lvlText w:val="%1.%2"/>
      <w:lvlJc w:val="left"/>
      <w:pPr>
        <w:tabs>
          <w:tab w:val="num" w:pos="936"/>
        </w:tabs>
        <w:ind w:left="936" w:hanging="576"/>
      </w:pPr>
      <w:rPr>
        <w:rFonts w:hint="default"/>
      </w:rPr>
    </w:lvl>
    <w:lvl w:ilvl="2">
      <w:start w:val="1"/>
      <w:numFmt w:val="decimal"/>
      <w:pStyle w:val="Titolo3"/>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0" w15:restartNumberingAfterBreak="0">
    <w:nsid w:val="1D0207D5"/>
    <w:multiLevelType w:val="hybridMultilevel"/>
    <w:tmpl w:val="2FBC887C"/>
    <w:lvl w:ilvl="0" w:tplc="90407AAC">
      <w:start w:val="1"/>
      <w:numFmt w:val="bullet"/>
      <w:lvlText w:val=""/>
      <w:lvlJc w:val="left"/>
      <w:pPr>
        <w:tabs>
          <w:tab w:val="num" w:pos="851"/>
        </w:tabs>
        <w:ind w:left="851" w:hanging="284"/>
      </w:pPr>
      <w:rPr>
        <w:rFonts w:ascii="Symbol" w:hAnsi="Symbol" w:hint="default"/>
        <w:b w:val="0"/>
        <w:i w:val="0"/>
        <w:color w:val="auto"/>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B013B1"/>
    <w:multiLevelType w:val="multilevel"/>
    <w:tmpl w:val="5418B5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1781EB7"/>
    <w:multiLevelType w:val="hybridMultilevel"/>
    <w:tmpl w:val="DD5C937E"/>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2A84BEA"/>
    <w:multiLevelType w:val="hybridMultilevel"/>
    <w:tmpl w:val="D25A49FE"/>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DD04336">
      <w:start w:val="1"/>
      <w:numFmt w:val="upperRoman"/>
      <w:lvlText w:val="%2."/>
      <w:lvlJc w:val="left"/>
      <w:pPr>
        <w:tabs>
          <w:tab w:val="num" w:pos="1647"/>
        </w:tabs>
        <w:ind w:left="1647" w:hanging="567"/>
      </w:pPr>
      <w:rPr>
        <w:rFonts w:ascii="Arial" w:hAnsi="Arial" w:cs="Times New Roman" w:hint="default"/>
        <w:b w:val="0"/>
        <w:i w:val="0"/>
        <w:sz w:val="2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44775DC"/>
    <w:multiLevelType w:val="hybridMultilevel"/>
    <w:tmpl w:val="5AB8A3D6"/>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C3A5B1B"/>
    <w:multiLevelType w:val="hybridMultilevel"/>
    <w:tmpl w:val="C50AC4A4"/>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FD81CBA"/>
    <w:multiLevelType w:val="hybridMultilevel"/>
    <w:tmpl w:val="A62215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3546AFD"/>
    <w:multiLevelType w:val="hybridMultilevel"/>
    <w:tmpl w:val="59FC9BAE"/>
    <w:lvl w:ilvl="0" w:tplc="09D6B4B2">
      <w:start w:val="1"/>
      <w:numFmt w:val="bullet"/>
      <w:lvlText w:val=""/>
      <w:lvlJc w:val="left"/>
      <w:pPr>
        <w:tabs>
          <w:tab w:val="num" w:pos="851"/>
        </w:tabs>
        <w:ind w:left="851" w:hanging="284"/>
      </w:pPr>
      <w:rPr>
        <w:rFonts w:ascii="Symbol" w:hAnsi="Symbol" w:hint="default"/>
        <w:b w:val="0"/>
        <w:i w:val="0"/>
        <w:color w:val="auto"/>
        <w:sz w:val="24"/>
        <w:szCs w:val="24"/>
      </w:rPr>
    </w:lvl>
    <w:lvl w:ilvl="1" w:tplc="04100019" w:tentative="1">
      <w:start w:val="1"/>
      <w:numFmt w:val="lowerLetter"/>
      <w:lvlText w:val="%2."/>
      <w:lvlJc w:val="left"/>
      <w:pPr>
        <w:tabs>
          <w:tab w:val="num" w:pos="2007"/>
        </w:tabs>
        <w:ind w:left="2007" w:hanging="360"/>
      </w:p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18" w15:restartNumberingAfterBreak="0">
    <w:nsid w:val="3486400A"/>
    <w:multiLevelType w:val="hybridMultilevel"/>
    <w:tmpl w:val="0548F752"/>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9D6B4B2">
      <w:start w:val="1"/>
      <w:numFmt w:val="bullet"/>
      <w:lvlText w:val=""/>
      <w:lvlJc w:val="left"/>
      <w:pPr>
        <w:tabs>
          <w:tab w:val="num" w:pos="1364"/>
        </w:tabs>
        <w:ind w:left="1364" w:hanging="284"/>
      </w:pPr>
      <w:rPr>
        <w:rFonts w:ascii="Symbol" w:hAnsi="Symbol" w:hint="default"/>
        <w:b w:val="0"/>
        <w:i w:val="0"/>
        <w:color w:val="auto"/>
        <w:sz w:val="24"/>
        <w:szCs w:val="24"/>
      </w:rPr>
    </w:lvl>
    <w:lvl w:ilvl="2" w:tplc="6D20CE86">
      <w:start w:val="1"/>
      <w:numFmt w:val="lowerLetter"/>
      <w:lvlText w:val="%3)"/>
      <w:lvlJc w:val="left"/>
      <w:pPr>
        <w:tabs>
          <w:tab w:val="num" w:pos="2340"/>
        </w:tabs>
        <w:ind w:left="2340" w:hanging="360"/>
      </w:pPr>
      <w:rPr>
        <w:rFonts w:hint="default"/>
        <w:b w:val="0"/>
        <w:i w:val="0"/>
        <w:sz w:val="2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4BC51D2"/>
    <w:multiLevelType w:val="hybridMultilevel"/>
    <w:tmpl w:val="4E488464"/>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545496D"/>
    <w:multiLevelType w:val="hybridMultilevel"/>
    <w:tmpl w:val="3350F084"/>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35FA7BEE"/>
    <w:multiLevelType w:val="hybridMultilevel"/>
    <w:tmpl w:val="E60E6466"/>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6D20CE86">
      <w:start w:val="1"/>
      <w:numFmt w:val="lowerLetter"/>
      <w:lvlText w:val="%2)"/>
      <w:lvlJc w:val="left"/>
      <w:pPr>
        <w:tabs>
          <w:tab w:val="num" w:pos="1440"/>
        </w:tabs>
        <w:ind w:left="1440" w:hanging="360"/>
      </w:pPr>
      <w:rPr>
        <w:rFonts w:hint="default"/>
        <w:b w:val="0"/>
        <w:i w:val="0"/>
        <w:sz w:val="2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373654AA"/>
    <w:multiLevelType w:val="hybridMultilevel"/>
    <w:tmpl w:val="A6EEA0AE"/>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3B475A13"/>
    <w:multiLevelType w:val="hybridMultilevel"/>
    <w:tmpl w:val="AE86F98E"/>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3BE454F9"/>
    <w:multiLevelType w:val="hybridMultilevel"/>
    <w:tmpl w:val="48960582"/>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3D8E3841"/>
    <w:multiLevelType w:val="hybridMultilevel"/>
    <w:tmpl w:val="C71AE394"/>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402F14F1"/>
    <w:multiLevelType w:val="hybridMultilevel"/>
    <w:tmpl w:val="033A3AB2"/>
    <w:lvl w:ilvl="0" w:tplc="04100017">
      <w:start w:val="1"/>
      <w:numFmt w:val="decimal"/>
      <w:pStyle w:val="listnum"/>
      <w:lvlText w:val="%1)"/>
      <w:lvlJc w:val="left"/>
      <w:pPr>
        <w:tabs>
          <w:tab w:val="num" w:pos="1211"/>
        </w:tabs>
        <w:ind w:left="1211" w:hanging="360"/>
      </w:pPr>
      <w:rPr>
        <w:rFonts w:hint="default"/>
      </w:rPr>
    </w:lvl>
    <w:lvl w:ilvl="1" w:tplc="04100019" w:tentative="1">
      <w:start w:val="1"/>
      <w:numFmt w:val="bullet"/>
      <w:lvlText w:val="o"/>
      <w:lvlJc w:val="left"/>
      <w:pPr>
        <w:tabs>
          <w:tab w:val="num" w:pos="1931"/>
        </w:tabs>
        <w:ind w:left="1931" w:hanging="360"/>
      </w:pPr>
      <w:rPr>
        <w:rFonts w:ascii="Courier New" w:hAnsi="Courier New" w:hint="default"/>
      </w:rPr>
    </w:lvl>
    <w:lvl w:ilvl="2" w:tplc="0410001B" w:tentative="1">
      <w:start w:val="1"/>
      <w:numFmt w:val="bullet"/>
      <w:lvlText w:val=""/>
      <w:lvlJc w:val="left"/>
      <w:pPr>
        <w:tabs>
          <w:tab w:val="num" w:pos="2651"/>
        </w:tabs>
        <w:ind w:left="2651" w:hanging="360"/>
      </w:pPr>
      <w:rPr>
        <w:rFonts w:ascii="Wingdings" w:hAnsi="Wingdings" w:hint="default"/>
      </w:rPr>
    </w:lvl>
    <w:lvl w:ilvl="3" w:tplc="0410000F" w:tentative="1">
      <w:start w:val="1"/>
      <w:numFmt w:val="bullet"/>
      <w:lvlText w:val=""/>
      <w:lvlJc w:val="left"/>
      <w:pPr>
        <w:tabs>
          <w:tab w:val="num" w:pos="3371"/>
        </w:tabs>
        <w:ind w:left="3371" w:hanging="360"/>
      </w:pPr>
      <w:rPr>
        <w:rFonts w:ascii="Symbol" w:hAnsi="Symbol" w:hint="default"/>
      </w:rPr>
    </w:lvl>
    <w:lvl w:ilvl="4" w:tplc="04100019" w:tentative="1">
      <w:start w:val="1"/>
      <w:numFmt w:val="bullet"/>
      <w:lvlText w:val="o"/>
      <w:lvlJc w:val="left"/>
      <w:pPr>
        <w:tabs>
          <w:tab w:val="num" w:pos="4091"/>
        </w:tabs>
        <w:ind w:left="4091" w:hanging="360"/>
      </w:pPr>
      <w:rPr>
        <w:rFonts w:ascii="Courier New" w:hAnsi="Courier New" w:hint="default"/>
      </w:rPr>
    </w:lvl>
    <w:lvl w:ilvl="5" w:tplc="0410001B" w:tentative="1">
      <w:start w:val="1"/>
      <w:numFmt w:val="bullet"/>
      <w:lvlText w:val=""/>
      <w:lvlJc w:val="left"/>
      <w:pPr>
        <w:tabs>
          <w:tab w:val="num" w:pos="4811"/>
        </w:tabs>
        <w:ind w:left="4811" w:hanging="360"/>
      </w:pPr>
      <w:rPr>
        <w:rFonts w:ascii="Wingdings" w:hAnsi="Wingdings" w:hint="default"/>
      </w:rPr>
    </w:lvl>
    <w:lvl w:ilvl="6" w:tplc="0410000F" w:tentative="1">
      <w:start w:val="1"/>
      <w:numFmt w:val="bullet"/>
      <w:lvlText w:val=""/>
      <w:lvlJc w:val="left"/>
      <w:pPr>
        <w:tabs>
          <w:tab w:val="num" w:pos="5531"/>
        </w:tabs>
        <w:ind w:left="5531" w:hanging="360"/>
      </w:pPr>
      <w:rPr>
        <w:rFonts w:ascii="Symbol" w:hAnsi="Symbol" w:hint="default"/>
      </w:rPr>
    </w:lvl>
    <w:lvl w:ilvl="7" w:tplc="04100019" w:tentative="1">
      <w:start w:val="1"/>
      <w:numFmt w:val="bullet"/>
      <w:lvlText w:val="o"/>
      <w:lvlJc w:val="left"/>
      <w:pPr>
        <w:tabs>
          <w:tab w:val="num" w:pos="6251"/>
        </w:tabs>
        <w:ind w:left="6251" w:hanging="360"/>
      </w:pPr>
      <w:rPr>
        <w:rFonts w:ascii="Courier New" w:hAnsi="Courier New" w:hint="default"/>
      </w:rPr>
    </w:lvl>
    <w:lvl w:ilvl="8" w:tplc="0410001B" w:tentative="1">
      <w:start w:val="1"/>
      <w:numFmt w:val="bullet"/>
      <w:lvlText w:val=""/>
      <w:lvlJc w:val="left"/>
      <w:pPr>
        <w:tabs>
          <w:tab w:val="num" w:pos="6971"/>
        </w:tabs>
        <w:ind w:left="6971" w:hanging="360"/>
      </w:pPr>
      <w:rPr>
        <w:rFonts w:ascii="Wingdings" w:hAnsi="Wingdings" w:hint="default"/>
      </w:rPr>
    </w:lvl>
  </w:abstractNum>
  <w:abstractNum w:abstractNumId="27" w15:restartNumberingAfterBreak="0">
    <w:nsid w:val="402F7A11"/>
    <w:multiLevelType w:val="hybridMultilevel"/>
    <w:tmpl w:val="523ACE1C"/>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450A65A1"/>
    <w:multiLevelType w:val="hybridMultilevel"/>
    <w:tmpl w:val="2318B850"/>
    <w:name w:val="WW8Num710"/>
    <w:lvl w:ilvl="0" w:tplc="04100017">
      <w:start w:val="1"/>
      <w:numFmt w:val="bullet"/>
      <w:lvlText w:val="-"/>
      <w:lvlJc w:val="left"/>
      <w:pPr>
        <w:tabs>
          <w:tab w:val="num" w:pos="720"/>
        </w:tabs>
        <w:ind w:left="720" w:hanging="360"/>
      </w:pPr>
      <w:rPr>
        <w:rFonts w:ascii="Arial Black" w:hAnsi="Arial Black" w:hint="default"/>
        <w:b/>
        <w:i w:val="0"/>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335D1"/>
    <w:multiLevelType w:val="multilevel"/>
    <w:tmpl w:val="D25A49FE"/>
    <w:lvl w:ilvl="0">
      <w:start w:val="1"/>
      <w:numFmt w:val="decimal"/>
      <w:lvlText w:val="%1."/>
      <w:lvlJc w:val="left"/>
      <w:pPr>
        <w:tabs>
          <w:tab w:val="num" w:pos="567"/>
        </w:tabs>
        <w:ind w:left="567" w:hanging="567"/>
      </w:pPr>
      <w:rPr>
        <w:rFonts w:ascii="Arial" w:hAnsi="Arial" w:cs="Times New Roman" w:hint="default"/>
        <w:b w:val="0"/>
        <w:i w:val="0"/>
        <w:sz w:val="20"/>
      </w:rPr>
    </w:lvl>
    <w:lvl w:ilvl="1">
      <w:start w:val="1"/>
      <w:numFmt w:val="upperRoman"/>
      <w:lvlText w:val="%2."/>
      <w:lvlJc w:val="left"/>
      <w:pPr>
        <w:tabs>
          <w:tab w:val="num" w:pos="1647"/>
        </w:tabs>
        <w:ind w:left="1647" w:hanging="567"/>
      </w:pPr>
      <w:rPr>
        <w:rFonts w:ascii="Arial" w:hAnsi="Arial" w:cs="Times New Roman" w:hint="default"/>
        <w:b w:val="0"/>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A7542F"/>
    <w:multiLevelType w:val="multilevel"/>
    <w:tmpl w:val="F55691C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F51BC2"/>
    <w:multiLevelType w:val="multilevel"/>
    <w:tmpl w:val="A62215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5060C8B"/>
    <w:multiLevelType w:val="hybridMultilevel"/>
    <w:tmpl w:val="A53A29C4"/>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5A4F5396"/>
    <w:multiLevelType w:val="hybridMultilevel"/>
    <w:tmpl w:val="D2A2230E"/>
    <w:lvl w:ilvl="0" w:tplc="C26AEC88">
      <w:start w:val="1"/>
      <w:numFmt w:val="lowerLetter"/>
      <w:lvlText w:val="%1)"/>
      <w:lvlJc w:val="left"/>
      <w:pPr>
        <w:tabs>
          <w:tab w:val="num" w:pos="567"/>
        </w:tabs>
        <w:ind w:left="567" w:hanging="567"/>
      </w:pPr>
      <w:rPr>
        <w:rFonts w:ascii="Arial" w:hAnsi="Arial" w:cs="Times New Roman" w:hint="default"/>
        <w:b w:val="0"/>
        <w:i w:val="0"/>
        <w:sz w:val="20"/>
      </w:rPr>
    </w:lvl>
    <w:lvl w:ilvl="1" w:tplc="CD362DA6">
      <w:start w:val="1"/>
      <w:numFmt w:val="lowerRoman"/>
      <w:lvlText w:val="%2."/>
      <w:lvlJc w:val="left"/>
      <w:pPr>
        <w:tabs>
          <w:tab w:val="num" w:pos="1440"/>
        </w:tabs>
        <w:ind w:left="1440" w:hanging="360"/>
      </w:pPr>
      <w:rPr>
        <w:rFonts w:hint="default"/>
        <w:b w:val="0"/>
        <w:i w:val="0"/>
        <w:sz w:val="2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5B312EC2"/>
    <w:multiLevelType w:val="hybridMultilevel"/>
    <w:tmpl w:val="1C9C111A"/>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60224375"/>
    <w:multiLevelType w:val="hybridMultilevel"/>
    <w:tmpl w:val="50149B70"/>
    <w:lvl w:ilvl="0" w:tplc="09D6B4B2">
      <w:start w:val="1"/>
      <w:numFmt w:val="bullet"/>
      <w:lvlText w:val=""/>
      <w:lvlJc w:val="left"/>
      <w:pPr>
        <w:tabs>
          <w:tab w:val="num" w:pos="851"/>
        </w:tabs>
        <w:ind w:left="851" w:hanging="284"/>
      </w:pPr>
      <w:rPr>
        <w:rFonts w:ascii="Symbol" w:hAnsi="Symbol" w:hint="default"/>
        <w:b w:val="0"/>
        <w:i w:val="0"/>
        <w:color w:val="auto"/>
        <w:sz w:val="24"/>
        <w:szCs w:val="24"/>
      </w:rPr>
    </w:lvl>
    <w:lvl w:ilvl="1" w:tplc="04100019" w:tentative="1">
      <w:start w:val="1"/>
      <w:numFmt w:val="lowerLetter"/>
      <w:lvlText w:val="%2."/>
      <w:lvlJc w:val="left"/>
      <w:pPr>
        <w:tabs>
          <w:tab w:val="num" w:pos="2007"/>
        </w:tabs>
        <w:ind w:left="2007" w:hanging="360"/>
      </w:p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36" w15:restartNumberingAfterBreak="0">
    <w:nsid w:val="6D384E2E"/>
    <w:multiLevelType w:val="hybridMultilevel"/>
    <w:tmpl w:val="9EC0B84A"/>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15:restartNumberingAfterBreak="0">
    <w:nsid w:val="6FB665A0"/>
    <w:multiLevelType w:val="hybridMultilevel"/>
    <w:tmpl w:val="F416825E"/>
    <w:lvl w:ilvl="0" w:tplc="9DF8E520">
      <w:start w:val="1"/>
      <w:numFmt w:val="decimal"/>
      <w:lvlText w:val="%1."/>
      <w:lvlJc w:val="left"/>
      <w:pPr>
        <w:tabs>
          <w:tab w:val="num" w:pos="567"/>
        </w:tabs>
        <w:ind w:left="567" w:hanging="567"/>
      </w:pPr>
      <w:rPr>
        <w:rFonts w:ascii="Arial" w:hAnsi="Arial" w:cs="Times New Roman" w:hint="default"/>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78547753"/>
    <w:multiLevelType w:val="hybridMultilevel"/>
    <w:tmpl w:val="1C94CE10"/>
    <w:lvl w:ilvl="0" w:tplc="D16A71A4">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6"/>
  </w:num>
  <w:num w:numId="2">
    <w:abstractNumId w:val="0"/>
  </w:num>
  <w:num w:numId="3">
    <w:abstractNumId w:val="9"/>
  </w:num>
  <w:num w:numId="4">
    <w:abstractNumId w:val="10"/>
  </w:num>
  <w:num w:numId="5">
    <w:abstractNumId w:val="21"/>
  </w:num>
  <w:num w:numId="6">
    <w:abstractNumId w:val="18"/>
  </w:num>
  <w:num w:numId="7">
    <w:abstractNumId w:val="2"/>
  </w:num>
  <w:num w:numId="8">
    <w:abstractNumId w:val="23"/>
  </w:num>
  <w:num w:numId="9">
    <w:abstractNumId w:val="12"/>
  </w:num>
  <w:num w:numId="10">
    <w:abstractNumId w:val="36"/>
  </w:num>
  <w:num w:numId="11">
    <w:abstractNumId w:val="27"/>
  </w:num>
  <w:num w:numId="12">
    <w:abstractNumId w:val="37"/>
  </w:num>
  <w:num w:numId="13">
    <w:abstractNumId w:val="4"/>
  </w:num>
  <w:num w:numId="14">
    <w:abstractNumId w:val="17"/>
  </w:num>
  <w:num w:numId="15">
    <w:abstractNumId w:val="35"/>
  </w:num>
  <w:num w:numId="16">
    <w:abstractNumId w:val="32"/>
  </w:num>
  <w:num w:numId="17">
    <w:abstractNumId w:val="25"/>
  </w:num>
  <w:num w:numId="18">
    <w:abstractNumId w:val="5"/>
  </w:num>
  <w:num w:numId="19">
    <w:abstractNumId w:val="20"/>
  </w:num>
  <w:num w:numId="20">
    <w:abstractNumId w:val="16"/>
  </w:num>
  <w:num w:numId="21">
    <w:abstractNumId w:val="31"/>
  </w:num>
  <w:num w:numId="22">
    <w:abstractNumId w:val="6"/>
  </w:num>
  <w:num w:numId="23">
    <w:abstractNumId w:val="13"/>
  </w:num>
  <w:num w:numId="24">
    <w:abstractNumId w:val="3"/>
  </w:num>
  <w:num w:numId="25">
    <w:abstractNumId w:val="19"/>
  </w:num>
  <w:num w:numId="26">
    <w:abstractNumId w:val="29"/>
  </w:num>
  <w:num w:numId="27">
    <w:abstractNumId w:val="11"/>
  </w:num>
  <w:num w:numId="28">
    <w:abstractNumId w:val="22"/>
  </w:num>
  <w:num w:numId="29">
    <w:abstractNumId w:val="8"/>
  </w:num>
  <w:num w:numId="30">
    <w:abstractNumId w:val="24"/>
  </w:num>
  <w:num w:numId="31">
    <w:abstractNumId w:val="7"/>
  </w:num>
  <w:num w:numId="32">
    <w:abstractNumId w:val="30"/>
  </w:num>
  <w:num w:numId="33">
    <w:abstractNumId w:val="34"/>
  </w:num>
  <w:num w:numId="34">
    <w:abstractNumId w:val="15"/>
  </w:num>
  <w:num w:numId="35">
    <w:abstractNumId w:val="14"/>
  </w:num>
  <w:num w:numId="36">
    <w:abstractNumId w:val="38"/>
  </w:num>
  <w:num w:numId="37">
    <w:abstractNumId w:val="33"/>
  </w:num>
  <w:num w:numId="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48C1"/>
    <w:rsid w:val="000060AF"/>
    <w:rsid w:val="00015459"/>
    <w:rsid w:val="00016792"/>
    <w:rsid w:val="0001726C"/>
    <w:rsid w:val="00017CC7"/>
    <w:rsid w:val="00017F7E"/>
    <w:rsid w:val="00022E91"/>
    <w:rsid w:val="000235AF"/>
    <w:rsid w:val="00036C2C"/>
    <w:rsid w:val="00036EDD"/>
    <w:rsid w:val="00041966"/>
    <w:rsid w:val="000477E3"/>
    <w:rsid w:val="00051898"/>
    <w:rsid w:val="00052A6F"/>
    <w:rsid w:val="00053086"/>
    <w:rsid w:val="000610FA"/>
    <w:rsid w:val="00063F44"/>
    <w:rsid w:val="00067ED8"/>
    <w:rsid w:val="00071150"/>
    <w:rsid w:val="00076EA7"/>
    <w:rsid w:val="00082CC5"/>
    <w:rsid w:val="00084639"/>
    <w:rsid w:val="000850D6"/>
    <w:rsid w:val="00087E74"/>
    <w:rsid w:val="0009354E"/>
    <w:rsid w:val="000953F5"/>
    <w:rsid w:val="000A10A9"/>
    <w:rsid w:val="000A1273"/>
    <w:rsid w:val="000A29A5"/>
    <w:rsid w:val="000A30E5"/>
    <w:rsid w:val="000B01A7"/>
    <w:rsid w:val="000C012F"/>
    <w:rsid w:val="000C2EC3"/>
    <w:rsid w:val="000C4BA8"/>
    <w:rsid w:val="000C7FCD"/>
    <w:rsid w:val="000D57D0"/>
    <w:rsid w:val="000E1470"/>
    <w:rsid w:val="000F0A5B"/>
    <w:rsid w:val="000F25B9"/>
    <w:rsid w:val="00102053"/>
    <w:rsid w:val="0010260F"/>
    <w:rsid w:val="00103242"/>
    <w:rsid w:val="00107D22"/>
    <w:rsid w:val="001101F7"/>
    <w:rsid w:val="00113F58"/>
    <w:rsid w:val="00117FB1"/>
    <w:rsid w:val="00121E36"/>
    <w:rsid w:val="001231DF"/>
    <w:rsid w:val="00137914"/>
    <w:rsid w:val="00150843"/>
    <w:rsid w:val="001617C5"/>
    <w:rsid w:val="0016247D"/>
    <w:rsid w:val="00162F95"/>
    <w:rsid w:val="00166F53"/>
    <w:rsid w:val="001712C2"/>
    <w:rsid w:val="001739AC"/>
    <w:rsid w:val="00175ADC"/>
    <w:rsid w:val="001760CE"/>
    <w:rsid w:val="0018044A"/>
    <w:rsid w:val="001817CC"/>
    <w:rsid w:val="00182EBC"/>
    <w:rsid w:val="00182F40"/>
    <w:rsid w:val="001855F4"/>
    <w:rsid w:val="00185629"/>
    <w:rsid w:val="001940FD"/>
    <w:rsid w:val="00197671"/>
    <w:rsid w:val="001A1EAD"/>
    <w:rsid w:val="001A2F16"/>
    <w:rsid w:val="001A370A"/>
    <w:rsid w:val="001A3BFB"/>
    <w:rsid w:val="001A48C0"/>
    <w:rsid w:val="001A68D7"/>
    <w:rsid w:val="001A77C6"/>
    <w:rsid w:val="001B0C2C"/>
    <w:rsid w:val="001B1AC8"/>
    <w:rsid w:val="001B4699"/>
    <w:rsid w:val="001C50C6"/>
    <w:rsid w:val="001D3D41"/>
    <w:rsid w:val="001D6B29"/>
    <w:rsid w:val="001D7BEB"/>
    <w:rsid w:val="001E4B6A"/>
    <w:rsid w:val="001F6077"/>
    <w:rsid w:val="001F634E"/>
    <w:rsid w:val="001F68AE"/>
    <w:rsid w:val="001F7C4D"/>
    <w:rsid w:val="00203C40"/>
    <w:rsid w:val="002141AC"/>
    <w:rsid w:val="00214784"/>
    <w:rsid w:val="0021710B"/>
    <w:rsid w:val="002203A4"/>
    <w:rsid w:val="00227679"/>
    <w:rsid w:val="00227FBE"/>
    <w:rsid w:val="002333D7"/>
    <w:rsid w:val="00235BC3"/>
    <w:rsid w:val="00247358"/>
    <w:rsid w:val="00250BB1"/>
    <w:rsid w:val="0025139B"/>
    <w:rsid w:val="0025725F"/>
    <w:rsid w:val="00257BAE"/>
    <w:rsid w:val="00264A47"/>
    <w:rsid w:val="00265881"/>
    <w:rsid w:val="0028112A"/>
    <w:rsid w:val="002831FB"/>
    <w:rsid w:val="002844EB"/>
    <w:rsid w:val="002875CE"/>
    <w:rsid w:val="002900B9"/>
    <w:rsid w:val="00296B6D"/>
    <w:rsid w:val="00296FD2"/>
    <w:rsid w:val="002A294C"/>
    <w:rsid w:val="002A2EFC"/>
    <w:rsid w:val="002A38E3"/>
    <w:rsid w:val="002B1AAD"/>
    <w:rsid w:val="002B4A44"/>
    <w:rsid w:val="002B4EEF"/>
    <w:rsid w:val="002B54BC"/>
    <w:rsid w:val="002B572B"/>
    <w:rsid w:val="002C03B6"/>
    <w:rsid w:val="002C1CBC"/>
    <w:rsid w:val="002C2A19"/>
    <w:rsid w:val="002C5687"/>
    <w:rsid w:val="002C683D"/>
    <w:rsid w:val="002C77BE"/>
    <w:rsid w:val="002D1A14"/>
    <w:rsid w:val="002D2A6F"/>
    <w:rsid w:val="002D4BFD"/>
    <w:rsid w:val="002D6A56"/>
    <w:rsid w:val="002D6B5A"/>
    <w:rsid w:val="002E061A"/>
    <w:rsid w:val="002E58C9"/>
    <w:rsid w:val="002E6E5E"/>
    <w:rsid w:val="002E7B42"/>
    <w:rsid w:val="002F18BB"/>
    <w:rsid w:val="002F4423"/>
    <w:rsid w:val="002F5CFC"/>
    <w:rsid w:val="002F5DEE"/>
    <w:rsid w:val="002F645C"/>
    <w:rsid w:val="002F67FE"/>
    <w:rsid w:val="0030170F"/>
    <w:rsid w:val="0032098D"/>
    <w:rsid w:val="00323275"/>
    <w:rsid w:val="003250DE"/>
    <w:rsid w:val="003258FC"/>
    <w:rsid w:val="0033009E"/>
    <w:rsid w:val="003359BE"/>
    <w:rsid w:val="00336027"/>
    <w:rsid w:val="00343DBB"/>
    <w:rsid w:val="003452AC"/>
    <w:rsid w:val="00345433"/>
    <w:rsid w:val="00350483"/>
    <w:rsid w:val="00361675"/>
    <w:rsid w:val="00364E7C"/>
    <w:rsid w:val="003655C1"/>
    <w:rsid w:val="00367610"/>
    <w:rsid w:val="003707F6"/>
    <w:rsid w:val="00374CF9"/>
    <w:rsid w:val="00380866"/>
    <w:rsid w:val="00382DF9"/>
    <w:rsid w:val="00386AD4"/>
    <w:rsid w:val="003944EB"/>
    <w:rsid w:val="003956DF"/>
    <w:rsid w:val="003A28D0"/>
    <w:rsid w:val="003A4A29"/>
    <w:rsid w:val="003A62C2"/>
    <w:rsid w:val="003A68EF"/>
    <w:rsid w:val="003B2D37"/>
    <w:rsid w:val="003B32E7"/>
    <w:rsid w:val="003B6564"/>
    <w:rsid w:val="003B70E1"/>
    <w:rsid w:val="003B7982"/>
    <w:rsid w:val="003C0849"/>
    <w:rsid w:val="003C11C1"/>
    <w:rsid w:val="003C767A"/>
    <w:rsid w:val="003D0CF0"/>
    <w:rsid w:val="003D0D15"/>
    <w:rsid w:val="003D783E"/>
    <w:rsid w:val="003F00BF"/>
    <w:rsid w:val="003F176D"/>
    <w:rsid w:val="003F4926"/>
    <w:rsid w:val="003F503F"/>
    <w:rsid w:val="003F6B80"/>
    <w:rsid w:val="0040354C"/>
    <w:rsid w:val="004053E5"/>
    <w:rsid w:val="00413DF4"/>
    <w:rsid w:val="004217ED"/>
    <w:rsid w:val="00434ECB"/>
    <w:rsid w:val="00441096"/>
    <w:rsid w:val="00445BE6"/>
    <w:rsid w:val="004507A0"/>
    <w:rsid w:val="004533DC"/>
    <w:rsid w:val="00456BF6"/>
    <w:rsid w:val="0046218A"/>
    <w:rsid w:val="00464914"/>
    <w:rsid w:val="00465EFA"/>
    <w:rsid w:val="00467ACD"/>
    <w:rsid w:val="00472B4D"/>
    <w:rsid w:val="00473C2B"/>
    <w:rsid w:val="00476F70"/>
    <w:rsid w:val="00482BA5"/>
    <w:rsid w:val="004945D7"/>
    <w:rsid w:val="0049490D"/>
    <w:rsid w:val="00494D21"/>
    <w:rsid w:val="004950C9"/>
    <w:rsid w:val="004A2D71"/>
    <w:rsid w:val="004A67B0"/>
    <w:rsid w:val="004B76A4"/>
    <w:rsid w:val="004D1A85"/>
    <w:rsid w:val="004D2294"/>
    <w:rsid w:val="004D4F94"/>
    <w:rsid w:val="004F0312"/>
    <w:rsid w:val="004F352A"/>
    <w:rsid w:val="00504B02"/>
    <w:rsid w:val="00505231"/>
    <w:rsid w:val="005078E4"/>
    <w:rsid w:val="00512ACD"/>
    <w:rsid w:val="00513371"/>
    <w:rsid w:val="00514B79"/>
    <w:rsid w:val="00516203"/>
    <w:rsid w:val="005235F5"/>
    <w:rsid w:val="005238ED"/>
    <w:rsid w:val="00525106"/>
    <w:rsid w:val="00525C7F"/>
    <w:rsid w:val="0052753C"/>
    <w:rsid w:val="0054098F"/>
    <w:rsid w:val="005425A7"/>
    <w:rsid w:val="0054339D"/>
    <w:rsid w:val="00543979"/>
    <w:rsid w:val="00556C1B"/>
    <w:rsid w:val="00562F86"/>
    <w:rsid w:val="00566812"/>
    <w:rsid w:val="00566CB1"/>
    <w:rsid w:val="00570D61"/>
    <w:rsid w:val="00575333"/>
    <w:rsid w:val="005778D0"/>
    <w:rsid w:val="00582B6B"/>
    <w:rsid w:val="005832D5"/>
    <w:rsid w:val="00583BB3"/>
    <w:rsid w:val="00596F9E"/>
    <w:rsid w:val="005A13AD"/>
    <w:rsid w:val="005A234E"/>
    <w:rsid w:val="005A6C5A"/>
    <w:rsid w:val="005B04D8"/>
    <w:rsid w:val="005B2C0F"/>
    <w:rsid w:val="005C058C"/>
    <w:rsid w:val="005C0B15"/>
    <w:rsid w:val="005C3778"/>
    <w:rsid w:val="005C73A3"/>
    <w:rsid w:val="005D06F6"/>
    <w:rsid w:val="005D1CDA"/>
    <w:rsid w:val="005D3A7C"/>
    <w:rsid w:val="005E2B65"/>
    <w:rsid w:val="005E43D2"/>
    <w:rsid w:val="005F1CBF"/>
    <w:rsid w:val="005F47C9"/>
    <w:rsid w:val="005F4979"/>
    <w:rsid w:val="005F5B39"/>
    <w:rsid w:val="00601680"/>
    <w:rsid w:val="00614506"/>
    <w:rsid w:val="00616FCF"/>
    <w:rsid w:val="0062142F"/>
    <w:rsid w:val="00624CB7"/>
    <w:rsid w:val="00626B26"/>
    <w:rsid w:val="006322B2"/>
    <w:rsid w:val="00635E01"/>
    <w:rsid w:val="00636068"/>
    <w:rsid w:val="006446DD"/>
    <w:rsid w:val="00650954"/>
    <w:rsid w:val="00650981"/>
    <w:rsid w:val="00651D62"/>
    <w:rsid w:val="00652364"/>
    <w:rsid w:val="006643CC"/>
    <w:rsid w:val="00665F78"/>
    <w:rsid w:val="00667DCA"/>
    <w:rsid w:val="00670230"/>
    <w:rsid w:val="006716A0"/>
    <w:rsid w:val="00671CA6"/>
    <w:rsid w:val="00673097"/>
    <w:rsid w:val="00676846"/>
    <w:rsid w:val="00682203"/>
    <w:rsid w:val="006838AA"/>
    <w:rsid w:val="006912BB"/>
    <w:rsid w:val="006926C1"/>
    <w:rsid w:val="00692ACF"/>
    <w:rsid w:val="0069769C"/>
    <w:rsid w:val="006A13F9"/>
    <w:rsid w:val="006B08A2"/>
    <w:rsid w:val="006B1056"/>
    <w:rsid w:val="006B3F58"/>
    <w:rsid w:val="006C0D68"/>
    <w:rsid w:val="006D734B"/>
    <w:rsid w:val="006E003E"/>
    <w:rsid w:val="006E59D2"/>
    <w:rsid w:val="006E75EC"/>
    <w:rsid w:val="006F744A"/>
    <w:rsid w:val="007057FB"/>
    <w:rsid w:val="0070686D"/>
    <w:rsid w:val="00714197"/>
    <w:rsid w:val="007160C8"/>
    <w:rsid w:val="00726ED8"/>
    <w:rsid w:val="007346A6"/>
    <w:rsid w:val="00734E46"/>
    <w:rsid w:val="00734F35"/>
    <w:rsid w:val="00741EE7"/>
    <w:rsid w:val="007440EC"/>
    <w:rsid w:val="00744310"/>
    <w:rsid w:val="00750159"/>
    <w:rsid w:val="00754AE6"/>
    <w:rsid w:val="007552B0"/>
    <w:rsid w:val="007561C9"/>
    <w:rsid w:val="00756F5F"/>
    <w:rsid w:val="00763060"/>
    <w:rsid w:val="00764667"/>
    <w:rsid w:val="00765423"/>
    <w:rsid w:val="007839DA"/>
    <w:rsid w:val="00792A50"/>
    <w:rsid w:val="007937A9"/>
    <w:rsid w:val="007A0BE6"/>
    <w:rsid w:val="007A32D3"/>
    <w:rsid w:val="007A3912"/>
    <w:rsid w:val="007A6157"/>
    <w:rsid w:val="007B2DBA"/>
    <w:rsid w:val="007B4355"/>
    <w:rsid w:val="007B5796"/>
    <w:rsid w:val="007C38F9"/>
    <w:rsid w:val="007C4074"/>
    <w:rsid w:val="007C546D"/>
    <w:rsid w:val="007C774A"/>
    <w:rsid w:val="007C79C5"/>
    <w:rsid w:val="007D3B02"/>
    <w:rsid w:val="007E0C2F"/>
    <w:rsid w:val="007E115A"/>
    <w:rsid w:val="007E3C08"/>
    <w:rsid w:val="007E5D10"/>
    <w:rsid w:val="007E620F"/>
    <w:rsid w:val="007E67F9"/>
    <w:rsid w:val="007E69EE"/>
    <w:rsid w:val="007E6BA1"/>
    <w:rsid w:val="007E78B6"/>
    <w:rsid w:val="007F21B2"/>
    <w:rsid w:val="007F4879"/>
    <w:rsid w:val="007F4F74"/>
    <w:rsid w:val="007F571E"/>
    <w:rsid w:val="0081284D"/>
    <w:rsid w:val="00815175"/>
    <w:rsid w:val="00815E3F"/>
    <w:rsid w:val="00821A71"/>
    <w:rsid w:val="00821D1C"/>
    <w:rsid w:val="0082407F"/>
    <w:rsid w:val="00824A35"/>
    <w:rsid w:val="008266BA"/>
    <w:rsid w:val="00827D40"/>
    <w:rsid w:val="008316CE"/>
    <w:rsid w:val="0083506D"/>
    <w:rsid w:val="0084048B"/>
    <w:rsid w:val="008461B2"/>
    <w:rsid w:val="00850C99"/>
    <w:rsid w:val="00853432"/>
    <w:rsid w:val="008616D2"/>
    <w:rsid w:val="00864E0A"/>
    <w:rsid w:val="00865F2C"/>
    <w:rsid w:val="00865F62"/>
    <w:rsid w:val="00882BAD"/>
    <w:rsid w:val="00885247"/>
    <w:rsid w:val="008A0CBE"/>
    <w:rsid w:val="008A5289"/>
    <w:rsid w:val="008A7F6A"/>
    <w:rsid w:val="008B0F7F"/>
    <w:rsid w:val="008B35A5"/>
    <w:rsid w:val="008B450E"/>
    <w:rsid w:val="008C18A0"/>
    <w:rsid w:val="008C1EDC"/>
    <w:rsid w:val="008C4557"/>
    <w:rsid w:val="008C4AAC"/>
    <w:rsid w:val="008C5492"/>
    <w:rsid w:val="008D0AAD"/>
    <w:rsid w:val="008E5763"/>
    <w:rsid w:val="008E5A38"/>
    <w:rsid w:val="008F050B"/>
    <w:rsid w:val="008F4362"/>
    <w:rsid w:val="00904852"/>
    <w:rsid w:val="00906D46"/>
    <w:rsid w:val="00907E45"/>
    <w:rsid w:val="009114B9"/>
    <w:rsid w:val="0092568C"/>
    <w:rsid w:val="00933D31"/>
    <w:rsid w:val="00935DD7"/>
    <w:rsid w:val="009368E5"/>
    <w:rsid w:val="00945BEE"/>
    <w:rsid w:val="009464FC"/>
    <w:rsid w:val="009515F7"/>
    <w:rsid w:val="00951AB8"/>
    <w:rsid w:val="00954E2C"/>
    <w:rsid w:val="009558D3"/>
    <w:rsid w:val="00960C50"/>
    <w:rsid w:val="0096126A"/>
    <w:rsid w:val="00964006"/>
    <w:rsid w:val="0096413B"/>
    <w:rsid w:val="00964257"/>
    <w:rsid w:val="0097450C"/>
    <w:rsid w:val="00977572"/>
    <w:rsid w:val="00981A4F"/>
    <w:rsid w:val="00992879"/>
    <w:rsid w:val="009931A8"/>
    <w:rsid w:val="00993686"/>
    <w:rsid w:val="009960C7"/>
    <w:rsid w:val="009A3D5C"/>
    <w:rsid w:val="009A6FA3"/>
    <w:rsid w:val="009A79A2"/>
    <w:rsid w:val="009B09EF"/>
    <w:rsid w:val="009B7237"/>
    <w:rsid w:val="009D04B6"/>
    <w:rsid w:val="009D05BA"/>
    <w:rsid w:val="009D6DAE"/>
    <w:rsid w:val="009E1B95"/>
    <w:rsid w:val="009E63DD"/>
    <w:rsid w:val="009F1B83"/>
    <w:rsid w:val="00A01411"/>
    <w:rsid w:val="00A03272"/>
    <w:rsid w:val="00A04CE9"/>
    <w:rsid w:val="00A11E69"/>
    <w:rsid w:val="00A16CF0"/>
    <w:rsid w:val="00A16DEB"/>
    <w:rsid w:val="00A17307"/>
    <w:rsid w:val="00A31C15"/>
    <w:rsid w:val="00A32BAF"/>
    <w:rsid w:val="00A356FD"/>
    <w:rsid w:val="00A410FB"/>
    <w:rsid w:val="00A41BF2"/>
    <w:rsid w:val="00A47204"/>
    <w:rsid w:val="00A47436"/>
    <w:rsid w:val="00A515FC"/>
    <w:rsid w:val="00A53122"/>
    <w:rsid w:val="00A56996"/>
    <w:rsid w:val="00A61836"/>
    <w:rsid w:val="00A61DD4"/>
    <w:rsid w:val="00A64CCF"/>
    <w:rsid w:val="00A67AE6"/>
    <w:rsid w:val="00A704B4"/>
    <w:rsid w:val="00A718B4"/>
    <w:rsid w:val="00A75AC3"/>
    <w:rsid w:val="00A76CEF"/>
    <w:rsid w:val="00A823FA"/>
    <w:rsid w:val="00A866A2"/>
    <w:rsid w:val="00AA0D87"/>
    <w:rsid w:val="00AA2959"/>
    <w:rsid w:val="00AA2D6C"/>
    <w:rsid w:val="00AA3944"/>
    <w:rsid w:val="00AB1C07"/>
    <w:rsid w:val="00AB299E"/>
    <w:rsid w:val="00AB2C55"/>
    <w:rsid w:val="00AB304E"/>
    <w:rsid w:val="00AB77CE"/>
    <w:rsid w:val="00AB7FDC"/>
    <w:rsid w:val="00AC410F"/>
    <w:rsid w:val="00AC7529"/>
    <w:rsid w:val="00AD3B5D"/>
    <w:rsid w:val="00AD4B52"/>
    <w:rsid w:val="00AD7AA6"/>
    <w:rsid w:val="00AE00FA"/>
    <w:rsid w:val="00AE1218"/>
    <w:rsid w:val="00AE2812"/>
    <w:rsid w:val="00AE6186"/>
    <w:rsid w:val="00AF1141"/>
    <w:rsid w:val="00B042FF"/>
    <w:rsid w:val="00B05899"/>
    <w:rsid w:val="00B10D30"/>
    <w:rsid w:val="00B10E37"/>
    <w:rsid w:val="00B12FC1"/>
    <w:rsid w:val="00B16533"/>
    <w:rsid w:val="00B21AFB"/>
    <w:rsid w:val="00B21ED1"/>
    <w:rsid w:val="00B22A5E"/>
    <w:rsid w:val="00B3092D"/>
    <w:rsid w:val="00B32825"/>
    <w:rsid w:val="00B328BE"/>
    <w:rsid w:val="00B43934"/>
    <w:rsid w:val="00B648E9"/>
    <w:rsid w:val="00B66029"/>
    <w:rsid w:val="00B67247"/>
    <w:rsid w:val="00B720D7"/>
    <w:rsid w:val="00B75B64"/>
    <w:rsid w:val="00B8303F"/>
    <w:rsid w:val="00B85173"/>
    <w:rsid w:val="00B85BA0"/>
    <w:rsid w:val="00B90B57"/>
    <w:rsid w:val="00B92227"/>
    <w:rsid w:val="00B939AE"/>
    <w:rsid w:val="00B96D94"/>
    <w:rsid w:val="00BA0848"/>
    <w:rsid w:val="00BA3751"/>
    <w:rsid w:val="00BA73A2"/>
    <w:rsid w:val="00BB1790"/>
    <w:rsid w:val="00BB2EA8"/>
    <w:rsid w:val="00BB32DC"/>
    <w:rsid w:val="00BB6963"/>
    <w:rsid w:val="00BB6A26"/>
    <w:rsid w:val="00BC047E"/>
    <w:rsid w:val="00BC0DFF"/>
    <w:rsid w:val="00BC2101"/>
    <w:rsid w:val="00BD1EB6"/>
    <w:rsid w:val="00BD5FC9"/>
    <w:rsid w:val="00BD7915"/>
    <w:rsid w:val="00BE2A1B"/>
    <w:rsid w:val="00BE7194"/>
    <w:rsid w:val="00BF1E89"/>
    <w:rsid w:val="00C02F6C"/>
    <w:rsid w:val="00C14245"/>
    <w:rsid w:val="00C20BFE"/>
    <w:rsid w:val="00C20C16"/>
    <w:rsid w:val="00C20F75"/>
    <w:rsid w:val="00C220C4"/>
    <w:rsid w:val="00C3229D"/>
    <w:rsid w:val="00C329CB"/>
    <w:rsid w:val="00C423F1"/>
    <w:rsid w:val="00C453BC"/>
    <w:rsid w:val="00C567AE"/>
    <w:rsid w:val="00C92D2F"/>
    <w:rsid w:val="00C9652F"/>
    <w:rsid w:val="00CA1FCC"/>
    <w:rsid w:val="00CB3907"/>
    <w:rsid w:val="00CC2EBD"/>
    <w:rsid w:val="00CC4A10"/>
    <w:rsid w:val="00CC536B"/>
    <w:rsid w:val="00CC5FB3"/>
    <w:rsid w:val="00CC6A55"/>
    <w:rsid w:val="00CD37EA"/>
    <w:rsid w:val="00CD4896"/>
    <w:rsid w:val="00CD4A61"/>
    <w:rsid w:val="00CD66D5"/>
    <w:rsid w:val="00CE7DDD"/>
    <w:rsid w:val="00CF5C26"/>
    <w:rsid w:val="00D06049"/>
    <w:rsid w:val="00D14052"/>
    <w:rsid w:val="00D2325D"/>
    <w:rsid w:val="00D23874"/>
    <w:rsid w:val="00D24FD9"/>
    <w:rsid w:val="00D25047"/>
    <w:rsid w:val="00D31C31"/>
    <w:rsid w:val="00D32CCF"/>
    <w:rsid w:val="00D474C4"/>
    <w:rsid w:val="00D52CD4"/>
    <w:rsid w:val="00D52ECF"/>
    <w:rsid w:val="00D56316"/>
    <w:rsid w:val="00D56965"/>
    <w:rsid w:val="00D5728F"/>
    <w:rsid w:val="00D57A94"/>
    <w:rsid w:val="00D61A0B"/>
    <w:rsid w:val="00D6594F"/>
    <w:rsid w:val="00D6654C"/>
    <w:rsid w:val="00D7248B"/>
    <w:rsid w:val="00D76B26"/>
    <w:rsid w:val="00D83D66"/>
    <w:rsid w:val="00D84C02"/>
    <w:rsid w:val="00D85AA0"/>
    <w:rsid w:val="00D930D7"/>
    <w:rsid w:val="00D96086"/>
    <w:rsid w:val="00D97F75"/>
    <w:rsid w:val="00DA00D6"/>
    <w:rsid w:val="00DA30DF"/>
    <w:rsid w:val="00DA4C99"/>
    <w:rsid w:val="00DA7571"/>
    <w:rsid w:val="00DB01DB"/>
    <w:rsid w:val="00DB1ADC"/>
    <w:rsid w:val="00DB7570"/>
    <w:rsid w:val="00DC21BA"/>
    <w:rsid w:val="00DC4374"/>
    <w:rsid w:val="00DC4A21"/>
    <w:rsid w:val="00DC6B5D"/>
    <w:rsid w:val="00DC747A"/>
    <w:rsid w:val="00DD16F0"/>
    <w:rsid w:val="00DD2014"/>
    <w:rsid w:val="00DD491F"/>
    <w:rsid w:val="00DD524D"/>
    <w:rsid w:val="00DD7267"/>
    <w:rsid w:val="00DE2830"/>
    <w:rsid w:val="00DF1BFE"/>
    <w:rsid w:val="00DF5065"/>
    <w:rsid w:val="00DF7986"/>
    <w:rsid w:val="00E01E51"/>
    <w:rsid w:val="00E06BF2"/>
    <w:rsid w:val="00E0729A"/>
    <w:rsid w:val="00E11879"/>
    <w:rsid w:val="00E140BD"/>
    <w:rsid w:val="00E14447"/>
    <w:rsid w:val="00E23C04"/>
    <w:rsid w:val="00E264C8"/>
    <w:rsid w:val="00E30A7C"/>
    <w:rsid w:val="00E31CC3"/>
    <w:rsid w:val="00E31D86"/>
    <w:rsid w:val="00E34C8D"/>
    <w:rsid w:val="00E36C1B"/>
    <w:rsid w:val="00E417C6"/>
    <w:rsid w:val="00E44393"/>
    <w:rsid w:val="00E51EEF"/>
    <w:rsid w:val="00E615F9"/>
    <w:rsid w:val="00E72BFA"/>
    <w:rsid w:val="00E753BA"/>
    <w:rsid w:val="00E75E54"/>
    <w:rsid w:val="00E80D85"/>
    <w:rsid w:val="00E8266F"/>
    <w:rsid w:val="00E83FA2"/>
    <w:rsid w:val="00E8779F"/>
    <w:rsid w:val="00E9557E"/>
    <w:rsid w:val="00E9647D"/>
    <w:rsid w:val="00EA2D1A"/>
    <w:rsid w:val="00EA4418"/>
    <w:rsid w:val="00EB0EBC"/>
    <w:rsid w:val="00EB5F91"/>
    <w:rsid w:val="00EB786B"/>
    <w:rsid w:val="00EC711D"/>
    <w:rsid w:val="00ED35FE"/>
    <w:rsid w:val="00ED3883"/>
    <w:rsid w:val="00ED56BE"/>
    <w:rsid w:val="00EF04EA"/>
    <w:rsid w:val="00EF2F04"/>
    <w:rsid w:val="00F04AE5"/>
    <w:rsid w:val="00F06D15"/>
    <w:rsid w:val="00F16A8B"/>
    <w:rsid w:val="00F263FC"/>
    <w:rsid w:val="00F276C4"/>
    <w:rsid w:val="00F34DE4"/>
    <w:rsid w:val="00F41BDC"/>
    <w:rsid w:val="00F43216"/>
    <w:rsid w:val="00F52F49"/>
    <w:rsid w:val="00F532E0"/>
    <w:rsid w:val="00F55EB9"/>
    <w:rsid w:val="00F63CF9"/>
    <w:rsid w:val="00F740CC"/>
    <w:rsid w:val="00F802F4"/>
    <w:rsid w:val="00F905B3"/>
    <w:rsid w:val="00F97576"/>
    <w:rsid w:val="00F97E15"/>
    <w:rsid w:val="00FA5F31"/>
    <w:rsid w:val="00FA77E7"/>
    <w:rsid w:val="00FB2AB0"/>
    <w:rsid w:val="00FB7993"/>
    <w:rsid w:val="00FC264B"/>
    <w:rsid w:val="00FC3312"/>
    <w:rsid w:val="00FC6F8B"/>
    <w:rsid w:val="00FD03A4"/>
    <w:rsid w:val="00FD2C58"/>
    <w:rsid w:val="00FD4F5B"/>
    <w:rsid w:val="00FD6DFC"/>
    <w:rsid w:val="00FD7B88"/>
    <w:rsid w:val="00FE07C1"/>
    <w:rsid w:val="00FF01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0E336FC9"/>
  <w15:chartTrackingRefBased/>
  <w15:docId w15:val="{4A9373FF-3A58-468A-867B-B838E5D5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5BEE"/>
    <w:rPr>
      <w:rFonts w:ascii="Arial" w:hAnsi="Arial" w:cs="Courier New"/>
    </w:rPr>
  </w:style>
  <w:style w:type="paragraph" w:styleId="Titolo1">
    <w:name w:val="heading 1"/>
    <w:basedOn w:val="Normale"/>
    <w:next w:val="Normale"/>
    <w:autoRedefine/>
    <w:qFormat/>
    <w:rsid w:val="001A2F16"/>
    <w:pPr>
      <w:keepNext/>
      <w:numPr>
        <w:numId w:val="3"/>
      </w:numPr>
      <w:spacing w:before="100" w:beforeAutospacing="1" w:after="100" w:afterAutospacing="1"/>
      <w:ind w:hanging="792"/>
      <w:jc w:val="both"/>
      <w:outlineLvl w:val="0"/>
    </w:pPr>
    <w:rPr>
      <w:rFonts w:cs="Arial"/>
      <w:b/>
      <w:bCs/>
      <w:kern w:val="32"/>
      <w:sz w:val="32"/>
      <w:szCs w:val="32"/>
    </w:rPr>
  </w:style>
  <w:style w:type="paragraph" w:styleId="Titolo2">
    <w:name w:val="heading 2"/>
    <w:basedOn w:val="Normale"/>
    <w:next w:val="Normale"/>
    <w:autoRedefine/>
    <w:qFormat/>
    <w:rsid w:val="00F63CF9"/>
    <w:pPr>
      <w:keepNext/>
      <w:numPr>
        <w:ilvl w:val="1"/>
        <w:numId w:val="3"/>
      </w:numPr>
      <w:autoSpaceDE w:val="0"/>
      <w:autoSpaceDN w:val="0"/>
      <w:adjustRightInd w:val="0"/>
      <w:outlineLvl w:val="1"/>
    </w:pPr>
    <w:rPr>
      <w:rFonts w:cs="Arial"/>
      <w:b/>
      <w:bCs/>
      <w:sz w:val="24"/>
      <w:szCs w:val="18"/>
      <w:u w:val="single"/>
    </w:rPr>
  </w:style>
  <w:style w:type="paragraph" w:styleId="Titolo3">
    <w:name w:val="heading 3"/>
    <w:basedOn w:val="Normale"/>
    <w:next w:val="Normale"/>
    <w:autoRedefine/>
    <w:qFormat/>
    <w:rsid w:val="00F63CF9"/>
    <w:pPr>
      <w:keepNext/>
      <w:numPr>
        <w:ilvl w:val="2"/>
        <w:numId w:val="3"/>
      </w:numPr>
      <w:spacing w:before="240" w:after="60"/>
      <w:outlineLvl w:val="2"/>
    </w:pPr>
    <w:rPr>
      <w:rFonts w:cs="Arial"/>
      <w:b/>
      <w:bCs/>
      <w:sz w:val="26"/>
      <w:szCs w:val="26"/>
    </w:rPr>
  </w:style>
  <w:style w:type="paragraph" w:styleId="Titolo4">
    <w:name w:val="heading 4"/>
    <w:basedOn w:val="Normale"/>
    <w:next w:val="Normale"/>
    <w:qFormat/>
    <w:rsid w:val="00865F2C"/>
    <w:pPr>
      <w:keepNext/>
      <w:spacing w:before="240" w:after="60"/>
      <w:outlineLvl w:val="3"/>
    </w:pPr>
    <w:rPr>
      <w:rFonts w:ascii="Times New Roman" w:hAnsi="Times New Roman" w:cs="Times New Roman"/>
      <w:b/>
      <w:bCs/>
      <w:sz w:val="28"/>
      <w:szCs w:val="28"/>
    </w:rPr>
  </w:style>
  <w:style w:type="paragraph" w:styleId="Titolo5">
    <w:name w:val="heading 5"/>
    <w:basedOn w:val="Normale"/>
    <w:next w:val="Normale"/>
    <w:qFormat/>
    <w:rsid w:val="00D14052"/>
    <w:pPr>
      <w:tabs>
        <w:tab w:val="num" w:pos="1008"/>
      </w:tabs>
      <w:spacing w:before="240" w:after="60" w:line="360" w:lineRule="auto"/>
      <w:ind w:left="1008" w:hanging="1008"/>
      <w:jc w:val="both"/>
      <w:outlineLvl w:val="4"/>
    </w:pPr>
    <w:rPr>
      <w:rFonts w:cs="Times New Roman"/>
      <w:b/>
      <w:sz w:val="24"/>
    </w:rPr>
  </w:style>
  <w:style w:type="paragraph" w:styleId="Titolo6">
    <w:name w:val="heading 6"/>
    <w:basedOn w:val="Normale"/>
    <w:next w:val="Normale"/>
    <w:qFormat/>
    <w:rsid w:val="00D14052"/>
    <w:pPr>
      <w:tabs>
        <w:tab w:val="num" w:pos="1152"/>
      </w:tabs>
      <w:spacing w:before="240" w:after="60" w:line="360" w:lineRule="auto"/>
      <w:ind w:left="1152" w:hanging="1152"/>
      <w:jc w:val="both"/>
      <w:outlineLvl w:val="5"/>
    </w:pPr>
    <w:rPr>
      <w:rFonts w:cs="Times New Roman"/>
      <w:b/>
      <w:sz w:val="24"/>
    </w:rPr>
  </w:style>
  <w:style w:type="paragraph" w:styleId="Titolo7">
    <w:name w:val="heading 7"/>
    <w:basedOn w:val="Normale"/>
    <w:next w:val="Normale"/>
    <w:qFormat/>
    <w:rsid w:val="00D14052"/>
    <w:pPr>
      <w:tabs>
        <w:tab w:val="num" w:pos="1296"/>
      </w:tabs>
      <w:spacing w:before="240" w:after="60" w:line="360" w:lineRule="auto"/>
      <w:ind w:left="1296" w:hanging="1296"/>
      <w:jc w:val="both"/>
      <w:outlineLvl w:val="6"/>
    </w:pPr>
    <w:rPr>
      <w:rFonts w:cs="Times New Roman"/>
      <w:b/>
      <w:sz w:val="22"/>
    </w:rPr>
  </w:style>
  <w:style w:type="paragraph" w:styleId="Titolo8">
    <w:name w:val="heading 8"/>
    <w:basedOn w:val="Normale"/>
    <w:next w:val="Normale"/>
    <w:qFormat/>
    <w:rsid w:val="00DB1ADC"/>
    <w:pPr>
      <w:spacing w:before="240" w:after="60"/>
      <w:outlineLvl w:val="7"/>
    </w:pPr>
    <w:rPr>
      <w:rFonts w:ascii="Times New Roman" w:hAnsi="Times New Roman" w:cs="Times New Roman"/>
      <w:i/>
      <w:iCs/>
      <w:sz w:val="22"/>
    </w:rPr>
  </w:style>
  <w:style w:type="paragraph" w:styleId="Titolo9">
    <w:name w:val="heading 9"/>
    <w:basedOn w:val="Normale"/>
    <w:next w:val="Normale"/>
    <w:qFormat/>
    <w:rsid w:val="00D14052"/>
    <w:pPr>
      <w:tabs>
        <w:tab w:val="num" w:pos="1584"/>
      </w:tabs>
      <w:spacing w:before="240" w:after="60" w:line="360" w:lineRule="auto"/>
      <w:ind w:left="1584" w:hanging="1584"/>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qFormat/>
    <w:rsid w:val="002831FB"/>
    <w:pPr>
      <w:jc w:val="center"/>
    </w:pPr>
    <w:rPr>
      <w:rFonts w:ascii="Times New Roman" w:hAnsi="Times New Roman" w:cs="Times New Roman"/>
      <w:bCs/>
      <w:color w:val="000080"/>
    </w:rPr>
  </w:style>
  <w:style w:type="paragraph" w:customStyle="1" w:styleId="Title3">
    <w:name w:val="Title 3"/>
    <w:basedOn w:val="Normale"/>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semiHidden/>
    <w:rsid w:val="00FD4F5B"/>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semiHidden/>
    <w:rsid w:val="00FD4F5B"/>
    <w:pPr>
      <w:ind w:left="200"/>
    </w:pPr>
  </w:style>
  <w:style w:type="paragraph" w:styleId="Sommario3">
    <w:name w:val="toc 3"/>
    <w:basedOn w:val="Normale"/>
    <w:next w:val="Normale"/>
    <w:autoRedefine/>
    <w:semiHidden/>
    <w:rsid w:val="00FD4F5B"/>
    <w:pPr>
      <w:ind w:left="400"/>
    </w:pPr>
  </w:style>
  <w:style w:type="paragraph" w:styleId="Paragrafoelenco">
    <w:name w:val="List Paragraph"/>
    <w:basedOn w:val="Normale"/>
    <w:uiPriority w:val="34"/>
    <w:qFormat/>
    <w:rsid w:val="005235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19764">
      <w:bodyDiv w:val="1"/>
      <w:marLeft w:val="0"/>
      <w:marRight w:val="0"/>
      <w:marTop w:val="0"/>
      <w:marBottom w:val="0"/>
      <w:divBdr>
        <w:top w:val="none" w:sz="0" w:space="0" w:color="auto"/>
        <w:left w:val="none" w:sz="0" w:space="0" w:color="auto"/>
        <w:bottom w:val="none" w:sz="0" w:space="0" w:color="auto"/>
        <w:right w:val="none" w:sz="0" w:space="0" w:color="auto"/>
      </w:divBdr>
    </w:div>
    <w:div w:id="272832063">
      <w:bodyDiv w:val="1"/>
      <w:marLeft w:val="0"/>
      <w:marRight w:val="0"/>
      <w:marTop w:val="0"/>
      <w:marBottom w:val="0"/>
      <w:divBdr>
        <w:top w:val="none" w:sz="0" w:space="0" w:color="auto"/>
        <w:left w:val="none" w:sz="0" w:space="0" w:color="auto"/>
        <w:bottom w:val="none" w:sz="0" w:space="0" w:color="auto"/>
        <w:right w:val="none" w:sz="0" w:space="0" w:color="auto"/>
      </w:divBdr>
    </w:div>
    <w:div w:id="588732092">
      <w:bodyDiv w:val="1"/>
      <w:marLeft w:val="0"/>
      <w:marRight w:val="0"/>
      <w:marTop w:val="0"/>
      <w:marBottom w:val="0"/>
      <w:divBdr>
        <w:top w:val="none" w:sz="0" w:space="0" w:color="auto"/>
        <w:left w:val="none" w:sz="0" w:space="0" w:color="auto"/>
        <w:bottom w:val="none" w:sz="0" w:space="0" w:color="auto"/>
        <w:right w:val="none" w:sz="0" w:space="0" w:color="auto"/>
      </w:divBdr>
    </w:div>
    <w:div w:id="113298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nova.pugl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13</Pages>
  <Words>6022</Words>
  <Characters>34328</Characters>
  <Application>Microsoft Office Word</Application>
  <DocSecurity>0</DocSecurity>
  <Lines>286</Lines>
  <Paragraphs>80</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40270</CharactersWithSpaces>
  <SharedDoc>false</SharedDoc>
  <HLinks>
    <vt:vector size="12" baseType="variant">
      <vt:variant>
        <vt:i4>4849684</vt:i4>
      </vt:variant>
      <vt:variant>
        <vt:i4>3</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Francesco De Florio</dc:creator>
  <cp:keywords/>
  <dc:description/>
  <cp:lastModifiedBy>Francesco De Florio</cp:lastModifiedBy>
  <cp:revision>26</cp:revision>
  <cp:lastPrinted>2014-06-19T13:46:00Z</cp:lastPrinted>
  <dcterms:created xsi:type="dcterms:W3CDTF">2020-06-11T14:19:00Z</dcterms:created>
  <dcterms:modified xsi:type="dcterms:W3CDTF">2022-03-28T13:22:00Z</dcterms:modified>
</cp:coreProperties>
</file>